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uppressAutoHyphens w:val="true"/>
        <w:jc w:val="center"/>
        <w:rPr>
          <w:rFonts w:ascii="Times New Roman" w:hAnsi="Times New Roman"/>
          <w:b/>
          <w:b/>
          <w:bCs/>
          <w:color w:val="26282F"/>
        </w:rPr>
      </w:pPr>
      <w:r>
        <w:rPr>
          <w:rFonts w:ascii="Times New Roman" w:hAnsi="Times New Roman"/>
          <w:b/>
          <w:bCs/>
          <w:color w:val="26282F"/>
        </w:rPr>
        <w:t xml:space="preserve">Договор №______      </w:t>
      </w:r>
    </w:p>
    <w:p>
      <w:pPr>
        <w:pStyle w:val="1"/>
        <w:suppressAutoHyphens w:val="true"/>
        <w:jc w:val="center"/>
        <w:rPr>
          <w:rFonts w:ascii="Times New Roman" w:hAnsi="Times New Roman"/>
          <w:b/>
          <w:b/>
          <w:bCs/>
          <w:color w:val="26282F"/>
        </w:rPr>
      </w:pPr>
      <w:r>
        <w:rPr>
          <w:rFonts w:ascii="Times New Roman" w:hAnsi="Times New Roman"/>
          <w:b/>
          <w:bCs/>
          <w:color w:val="26282F"/>
        </w:rPr>
        <w:t>об оказании платных</w:t>
      </w:r>
    </w:p>
    <w:p>
      <w:pPr>
        <w:pStyle w:val="1"/>
        <w:suppressAutoHyphens w:val="true"/>
        <w:jc w:val="center"/>
        <w:rPr>
          <w:rFonts w:ascii="Times New Roman" w:hAnsi="Times New Roman"/>
          <w:b/>
          <w:b/>
          <w:bCs/>
          <w:color w:val="26282F"/>
        </w:rPr>
      </w:pPr>
      <w:r>
        <w:rPr>
          <w:rFonts w:ascii="Times New Roman" w:hAnsi="Times New Roman"/>
          <w:b/>
          <w:bCs/>
          <w:color w:val="26282F"/>
        </w:rPr>
        <w:t xml:space="preserve"> </w:t>
      </w:r>
      <w:r>
        <w:rPr>
          <w:rFonts w:ascii="Times New Roman" w:hAnsi="Times New Roman"/>
          <w:b/>
          <w:bCs/>
          <w:color w:val="26282F"/>
        </w:rPr>
        <w:t xml:space="preserve">дополнительных образовательных услуг </w:t>
      </w:r>
    </w:p>
    <w:p>
      <w:pPr>
        <w:pStyle w:val="Normal"/>
        <w:suppressAutoHyphens w:val="true"/>
        <w:ind w:firstLine="720"/>
        <w:jc w:val="both"/>
        <w:rPr>
          <w:rFonts w:ascii="Times New Roman" w:hAnsi="Times New Roman"/>
        </w:rPr>
      </w:pPr>
      <w:r>
        <w:rPr>
          <w:rFonts w:ascii="Times New Roman" w:hAnsi="Times New Roman"/>
        </w:rPr>
      </w:r>
    </w:p>
    <w:tbl>
      <w:tblPr>
        <w:tblW w:w="10632" w:type="dxa"/>
        <w:jc w:val="left"/>
        <w:tblInd w:w="109" w:type="dxa"/>
        <w:tblBorders/>
        <w:tblCellMar>
          <w:top w:w="0" w:type="dxa"/>
          <w:left w:w="108" w:type="dxa"/>
          <w:bottom w:w="0" w:type="dxa"/>
          <w:right w:w="108" w:type="dxa"/>
        </w:tblCellMar>
        <w:tblLook w:val="0000" w:noVBand="0" w:noHBand="0" w:lastColumn="0" w:firstColumn="0" w:lastRow="0" w:firstRow="0"/>
      </w:tblPr>
      <w:tblGrid>
        <w:gridCol w:w="5151"/>
        <w:gridCol w:w="5480"/>
      </w:tblGrid>
      <w:tr>
        <w:trPr/>
        <w:tc>
          <w:tcPr>
            <w:tcW w:w="5151" w:type="dxa"/>
            <w:tcBorders/>
            <w:shd w:fill="auto" w:val="clear"/>
            <w:vAlign w:val="bottom"/>
          </w:tcPr>
          <w:p>
            <w:pPr>
              <w:pStyle w:val="Normal"/>
              <w:suppressAutoHyphens w:val="true"/>
              <w:rPr>
                <w:rFonts w:ascii="Times New Roman" w:hAnsi="Times New Roman"/>
              </w:rPr>
            </w:pPr>
            <w:r>
              <w:rPr>
                <w:rFonts w:ascii="Times New Roman" w:hAnsi="Times New Roman"/>
              </w:rPr>
              <w:t>г. Биробиджан</w:t>
            </w:r>
          </w:p>
        </w:tc>
        <w:tc>
          <w:tcPr>
            <w:tcW w:w="5480" w:type="dxa"/>
            <w:tcBorders/>
            <w:shd w:fill="auto" w:val="clear"/>
            <w:vAlign w:val="bottom"/>
          </w:tcPr>
          <w:p>
            <w:pPr>
              <w:pStyle w:val="Normal"/>
              <w:suppressAutoHyphens w:val="true"/>
              <w:jc w:val="right"/>
              <w:rPr>
                <w:rFonts w:ascii="Times New Roman" w:hAnsi="Times New Roman"/>
              </w:rPr>
            </w:pPr>
            <w:r>
              <w:rPr>
                <w:rFonts w:ascii="Times New Roman" w:hAnsi="Times New Roman"/>
              </w:rPr>
              <w:t>«___» ___________ 201</w:t>
            </w:r>
            <w:r>
              <w:rPr>
                <w:rFonts w:ascii="Times New Roman" w:hAnsi="Times New Roman"/>
                <w:lang w:val="en-US"/>
              </w:rPr>
              <w:t>7</w:t>
            </w:r>
            <w:r>
              <w:rPr>
                <w:rFonts w:ascii="Times New Roman" w:hAnsi="Times New Roman"/>
              </w:rPr>
              <w:t xml:space="preserve"> года</w:t>
            </w:r>
          </w:p>
        </w:tc>
      </w:tr>
    </w:tbl>
    <w:p>
      <w:pPr>
        <w:pStyle w:val="Normal"/>
        <w:suppressAutoHyphens w:val="true"/>
        <w:ind w:firstLine="720"/>
        <w:jc w:val="both"/>
        <w:rPr>
          <w:rFonts w:ascii="Times New Roman" w:hAnsi="Times New Roman"/>
        </w:rPr>
      </w:pPr>
      <w:r>
        <w:rPr>
          <w:rFonts w:ascii="Times New Roman" w:hAnsi="Times New Roman"/>
        </w:rPr>
      </w:r>
    </w:p>
    <w:p>
      <w:pPr>
        <w:pStyle w:val="Normal"/>
        <w:suppressAutoHyphens w:val="true"/>
        <w:ind w:firstLine="720"/>
        <w:jc w:val="both"/>
        <w:rPr/>
      </w:pPr>
      <w:r>
        <w:rPr>
          <w:rFonts w:ascii="Times New Roman" w:hAnsi="Times New Roman"/>
        </w:rPr>
        <w:t>Муниципальное бюджетное общеобразовательное учреждение «Гимназия №1», в лице  директора Мильгром Валентины Владимировны, действующе</w:t>
      </w:r>
      <w:r>
        <w:rPr>
          <w:rFonts w:ascii="Times New Roman" w:hAnsi="Times New Roman"/>
        </w:rPr>
        <w:t>й</w:t>
      </w:r>
      <w:r>
        <w:rPr>
          <w:rFonts w:ascii="Times New Roman" w:hAnsi="Times New Roman"/>
        </w:rPr>
        <w:t xml:space="preserve"> на основании Устава учреждения и лицензии на осуществление образовательной деятельности № 853, выданной Комитетом образования Еврейской автономной области, именуемый в дальнейшем «Исполнитель», с одной стороны и ___________________________________________ ____________________, именуемый в дальнейшем «Заказчик» в интересах потребителя ______________________________________________________, в дальнейшем «Ребенок», с другой стороны, а совместно именуемые "Стороны", заключили настоящий договор о нижеследующем:</w:t>
      </w:r>
    </w:p>
    <w:p>
      <w:pPr>
        <w:pStyle w:val="Normal"/>
        <w:suppressAutoHyphens w:val="true"/>
        <w:ind w:firstLine="720"/>
        <w:jc w:val="both"/>
        <w:rPr>
          <w:rFonts w:ascii="Times New Roman" w:hAnsi="Times New Roman"/>
        </w:rPr>
      </w:pPr>
      <w:r>
        <w:rPr>
          <w:rFonts w:ascii="Times New Roman" w:hAnsi="Times New Roman"/>
        </w:rPr>
      </w:r>
    </w:p>
    <w:p>
      <w:pPr>
        <w:pStyle w:val="1"/>
        <w:suppressAutoHyphens w:val="true"/>
        <w:jc w:val="center"/>
        <w:rPr>
          <w:rFonts w:ascii="Times New Roman" w:hAnsi="Times New Roman"/>
          <w:b/>
          <w:b/>
          <w:bCs/>
          <w:color w:val="26282F"/>
        </w:rPr>
      </w:pPr>
      <w:r>
        <w:rPr>
          <w:rFonts w:ascii="Times New Roman" w:hAnsi="Times New Roman"/>
          <w:b/>
          <w:bCs/>
          <w:color w:val="26282F"/>
        </w:rPr>
        <w:t>1. Предмет договора</w:t>
      </w:r>
    </w:p>
    <w:p>
      <w:pPr>
        <w:pStyle w:val="Normal"/>
        <w:widowControl w:val="false"/>
        <w:ind w:firstLine="709"/>
        <w:jc w:val="both"/>
        <w:rPr>
          <w:rFonts w:ascii="Times New Roman" w:hAnsi="Times New Roman"/>
        </w:rPr>
      </w:pPr>
      <w:r>
        <w:rPr>
          <w:rFonts w:ascii="Times New Roman" w:hAnsi="Times New Roman"/>
        </w:rPr>
        <w:t xml:space="preserve">1.1 Исполнитель предоставляет, а Заказчик оплачивает занятия своего Ребенка в группе по программе </w:t>
      </w:r>
      <w:bookmarkStart w:id="0" w:name="__DdeLink__1037_3490208178"/>
      <w:r>
        <w:rPr>
          <w:rFonts w:ascii="Times New Roman" w:hAnsi="Times New Roman"/>
        </w:rPr>
        <w:t>Школы раннего развития «Малышок»</w:t>
      </w:r>
      <w:bookmarkEnd w:id="0"/>
      <w:r>
        <w:rPr>
          <w:rFonts w:ascii="Times New Roman" w:hAnsi="Times New Roman"/>
        </w:rPr>
        <w:t>, в дальнейшем именуемая «ШРР». Наименование и количество занятий определено учебным планом, являющимся неотъемлемой частью настоящего договора. (Приложение 1)</w:t>
      </w:r>
    </w:p>
    <w:p>
      <w:pPr>
        <w:pStyle w:val="Normal"/>
        <w:widowControl w:val="false"/>
        <w:ind w:firstLine="709"/>
        <w:jc w:val="both"/>
        <w:rPr>
          <w:rFonts w:ascii="Times New Roman" w:hAnsi="Times New Roman"/>
        </w:rPr>
      </w:pPr>
      <w:r>
        <w:rPr>
          <w:rFonts w:ascii="Times New Roman" w:hAnsi="Times New Roman"/>
        </w:rPr>
        <w:t xml:space="preserve">1.2 Занятия проводятся на русском языке (за исключением занятий по изучению английского языка) в групповой форме в соответствии с утвержденным Исполнителем расписанием занятий с 1 сентября 2017 г. по 31 мая 2018 г. (за исключением установленных государством выходных и праздничных дней, официально объявленных дней карантина или форс-мажорных обстоятельств). Количественный состав группы не должен превышать 20 человек.  </w:t>
      </w:r>
    </w:p>
    <w:p>
      <w:pPr>
        <w:pStyle w:val="Normal"/>
        <w:suppressAutoHyphens w:val="true"/>
        <w:jc w:val="both"/>
        <w:rPr>
          <w:rFonts w:ascii="Times New Roman" w:hAnsi="Times New Roman"/>
        </w:rPr>
      </w:pPr>
      <w:r>
        <w:rPr>
          <w:rFonts w:ascii="Times New Roman" w:hAnsi="Times New Roman"/>
        </w:rPr>
      </w:r>
    </w:p>
    <w:p>
      <w:pPr>
        <w:pStyle w:val="1"/>
        <w:suppressAutoHyphens w:val="true"/>
        <w:jc w:val="center"/>
        <w:rPr>
          <w:rFonts w:ascii="Times New Roman" w:hAnsi="Times New Roman"/>
          <w:b/>
          <w:b/>
          <w:bCs/>
          <w:color w:val="26282F"/>
        </w:rPr>
      </w:pPr>
      <w:r>
        <w:rPr>
          <w:rFonts w:ascii="Times New Roman" w:hAnsi="Times New Roman"/>
          <w:b/>
          <w:bCs/>
          <w:color w:val="26282F"/>
        </w:rPr>
        <w:t>2. Обязанности сторон</w:t>
      </w:r>
    </w:p>
    <w:p>
      <w:pPr>
        <w:pStyle w:val="Normal"/>
        <w:suppressAutoHyphens w:val="true"/>
        <w:ind w:firstLine="720"/>
        <w:jc w:val="both"/>
        <w:rPr>
          <w:rFonts w:ascii="Times New Roman" w:hAnsi="Times New Roman"/>
        </w:rPr>
      </w:pPr>
      <w:r>
        <w:rPr>
          <w:rFonts w:ascii="Times New Roman" w:hAnsi="Times New Roman"/>
        </w:rPr>
        <w:t xml:space="preserve">2.1. </w:t>
      </w:r>
      <w:r>
        <w:rPr>
          <w:rFonts w:ascii="Times New Roman" w:hAnsi="Times New Roman"/>
          <w:b/>
        </w:rPr>
        <w:t>Исполнитель обязан:</w:t>
      </w:r>
    </w:p>
    <w:p>
      <w:pPr>
        <w:pStyle w:val="Normal"/>
        <w:suppressAutoHyphens w:val="true"/>
        <w:ind w:firstLine="720"/>
        <w:jc w:val="both"/>
        <w:rPr>
          <w:rFonts w:ascii="Times New Roman" w:hAnsi="Times New Roman"/>
        </w:rPr>
      </w:pPr>
      <w:r>
        <w:rPr>
          <w:rFonts w:ascii="Times New Roman" w:hAnsi="Times New Roman"/>
        </w:rPr>
        <w:t xml:space="preserve">2.1.1. Зачислить Ребенка в группу по программе ШРР на основании письменного заявления Заказчика и настоящего договора. </w:t>
      </w:r>
    </w:p>
    <w:p>
      <w:pPr>
        <w:pStyle w:val="Normal"/>
        <w:suppressAutoHyphens w:val="true"/>
        <w:ind w:firstLine="720"/>
        <w:jc w:val="both"/>
        <w:rPr>
          <w:rFonts w:ascii="Times New Roman" w:hAnsi="Times New Roman"/>
        </w:rPr>
      </w:pPr>
      <w:r>
        <w:rPr>
          <w:rFonts w:ascii="Times New Roman" w:hAnsi="Times New Roman"/>
        </w:rPr>
        <w:t>2.1.2. Организовать и обеспечить надлежащее исполнение услуг, предусмотренных п. 1.1 настоящего договора.</w:t>
      </w:r>
    </w:p>
    <w:p>
      <w:pPr>
        <w:pStyle w:val="Normal"/>
        <w:suppressAutoHyphens w:val="true"/>
        <w:ind w:firstLine="720"/>
        <w:jc w:val="both"/>
        <w:rPr>
          <w:rFonts w:ascii="Times New Roman" w:hAnsi="Times New Roman"/>
        </w:rPr>
      </w:pPr>
      <w:r>
        <w:rPr>
          <w:rFonts w:ascii="Times New Roman" w:hAnsi="Times New Roman"/>
        </w:rPr>
        <w:t xml:space="preserve"> </w:t>
      </w:r>
      <w:r>
        <w:rPr>
          <w:rFonts w:ascii="Times New Roman" w:hAnsi="Times New Roman"/>
        </w:rPr>
        <w:t xml:space="preserve">2.1.3. Обеспечить для проведения занятий помещения в здании МБОУ «Гимназия №1», соответствующие санитарным и гигиеническим требованиям. </w:t>
      </w:r>
    </w:p>
    <w:p>
      <w:pPr>
        <w:pStyle w:val="Normal"/>
        <w:suppressAutoHyphens w:val="true"/>
        <w:ind w:firstLine="720"/>
        <w:jc w:val="both"/>
        <w:rPr>
          <w:rFonts w:ascii="Times New Roman" w:hAnsi="Times New Roman"/>
        </w:rPr>
      </w:pPr>
      <w:r>
        <w:rPr>
          <w:rFonts w:ascii="Times New Roman" w:hAnsi="Times New Roman"/>
        </w:rPr>
        <w:t>2.1.4.  Проявлять уважение к личности Ребенка,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Ребенка с учетом его индивидуальных особенностей.</w:t>
      </w:r>
    </w:p>
    <w:p>
      <w:pPr>
        <w:pStyle w:val="Normal"/>
        <w:suppressAutoHyphens w:val="true"/>
        <w:ind w:firstLine="720"/>
        <w:jc w:val="both"/>
        <w:rPr>
          <w:rFonts w:ascii="Times New Roman" w:hAnsi="Times New Roman"/>
          <w:b/>
          <w:b/>
        </w:rPr>
      </w:pPr>
      <w:r>
        <w:rPr>
          <w:rFonts w:ascii="Times New Roman" w:hAnsi="Times New Roman"/>
          <w:b/>
        </w:rPr>
        <w:t>2.2. Заказчик обязан:</w:t>
      </w:r>
    </w:p>
    <w:p>
      <w:pPr>
        <w:pStyle w:val="Normal"/>
        <w:suppressAutoHyphens w:val="true"/>
        <w:ind w:firstLine="720"/>
        <w:jc w:val="both"/>
        <w:rPr>
          <w:rFonts w:ascii="Times New Roman" w:hAnsi="Times New Roman"/>
        </w:rPr>
      </w:pPr>
      <w:r>
        <w:rPr>
          <w:rFonts w:ascii="Times New Roman" w:hAnsi="Times New Roman"/>
        </w:rPr>
        <w:t>2.2.1. Своевременно вносить плату за услуги, указанные в пункте 1.1 настоящего договора.</w:t>
      </w:r>
    </w:p>
    <w:p>
      <w:pPr>
        <w:pStyle w:val="Normal"/>
        <w:suppressAutoHyphens w:val="true"/>
        <w:ind w:firstLine="720"/>
        <w:jc w:val="both"/>
        <w:rPr>
          <w:rFonts w:ascii="Times New Roman" w:hAnsi="Times New Roman"/>
        </w:rPr>
      </w:pPr>
      <w:r>
        <w:rPr>
          <w:rFonts w:ascii="Times New Roman" w:hAnsi="Times New Roman"/>
        </w:rPr>
        <w:t>2.2.2. Информировать образовательную организацию об отсутствии учащегося в случае его болезни или по иным причинам.</w:t>
      </w:r>
    </w:p>
    <w:p>
      <w:pPr>
        <w:pStyle w:val="Normal"/>
        <w:suppressAutoHyphens w:val="true"/>
        <w:ind w:firstLine="720"/>
        <w:jc w:val="both"/>
        <w:rPr>
          <w:rFonts w:ascii="Times New Roman" w:hAnsi="Times New Roman"/>
        </w:rPr>
      </w:pPr>
      <w:r>
        <w:rPr>
          <w:rFonts w:ascii="Times New Roman" w:hAnsi="Times New Roman"/>
        </w:rPr>
        <w:t>2.2.3. Проявлять уважение к педагогическому, административно-хозяйственному, учебно-вспомогательному и иному персоналу Исполнителя и другим участникам образовательного процесса.</w:t>
      </w:r>
    </w:p>
    <w:p>
      <w:pPr>
        <w:pStyle w:val="Normal"/>
        <w:suppressAutoHyphens w:val="true"/>
        <w:ind w:firstLine="720"/>
        <w:jc w:val="both"/>
        <w:rPr>
          <w:rFonts w:ascii="Times New Roman" w:hAnsi="Times New Roman"/>
        </w:rPr>
      </w:pPr>
      <w:r>
        <w:rPr>
          <w:rFonts w:ascii="Times New Roman" w:hAnsi="Times New Roman"/>
        </w:rPr>
        <w:t>2.2.4. Обеспечить регулярное посещение Ребенком занятий  в дни занятий согласно утвержденному расписанию.</w:t>
      </w:r>
    </w:p>
    <w:p>
      <w:pPr>
        <w:pStyle w:val="1"/>
        <w:suppressAutoHyphens w:val="true"/>
        <w:jc w:val="center"/>
        <w:rPr>
          <w:rFonts w:ascii="Times New Roman" w:hAnsi="Times New Roman"/>
          <w:b/>
          <w:b/>
          <w:bCs/>
          <w:color w:val="26282F"/>
        </w:rPr>
      </w:pPr>
      <w:r>
        <w:rPr>
          <w:rFonts w:ascii="Times New Roman" w:hAnsi="Times New Roman"/>
          <w:b/>
          <w:bCs/>
          <w:color w:val="26282F"/>
        </w:rPr>
        <w:t>3. Права сторон</w:t>
      </w:r>
    </w:p>
    <w:p>
      <w:pPr>
        <w:pStyle w:val="Normal"/>
        <w:suppressAutoHyphens w:val="true"/>
        <w:ind w:firstLine="720"/>
        <w:jc w:val="both"/>
        <w:rPr>
          <w:rFonts w:ascii="Times New Roman" w:hAnsi="Times New Roman"/>
        </w:rPr>
      </w:pPr>
      <w:r>
        <w:rPr>
          <w:rFonts w:ascii="Times New Roman" w:hAnsi="Times New Roman"/>
          <w:b/>
        </w:rPr>
        <w:t>3.1. Исполнитель имеет право</w:t>
      </w:r>
      <w:r>
        <w:rPr>
          <w:rFonts w:ascii="Times New Roman" w:hAnsi="Times New Roman"/>
        </w:rPr>
        <w:t>:</w:t>
      </w:r>
    </w:p>
    <w:p>
      <w:pPr>
        <w:pStyle w:val="Normal"/>
        <w:suppressAutoHyphens w:val="true"/>
        <w:ind w:firstLine="720"/>
        <w:jc w:val="both"/>
        <w:rPr>
          <w:rFonts w:ascii="Times New Roman" w:hAnsi="Times New Roman"/>
        </w:rPr>
      </w:pPr>
      <w:r>
        <w:rPr>
          <w:rFonts w:ascii="Times New Roman" w:hAnsi="Times New Roman"/>
        </w:rPr>
        <w:t>3.1.1. Самостоятельно осуществлять образовательный процесс, выбирать системы контроля и оценки качества образовательной деятельности и результатов  обучения Ребенка.</w:t>
      </w:r>
    </w:p>
    <w:p>
      <w:pPr>
        <w:pStyle w:val="23"/>
        <w:shd w:val="clear" w:color="auto" w:fill="auto"/>
        <w:tabs>
          <w:tab w:val="left" w:pos="0"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3.1.2. Самостоятельно комплектовать штат педагогических работников и персонала, привлечённых к работе по предоставлению платных дополнительных образовательных услуг, в исключительных случаях, при возникновении необходимости решать вопрос о замене педагога.</w:t>
      </w:r>
    </w:p>
    <w:p>
      <w:pPr>
        <w:pStyle w:val="61"/>
        <w:shd w:val="clear" w:color="auto" w:fill="auto"/>
        <w:tabs>
          <w:tab w:val="left" w:pos="849" w:leader="none"/>
        </w:tabs>
        <w:spacing w:lineRule="auto" w:line="240"/>
        <w:ind w:left="320" w:hanging="0"/>
        <w:rPr>
          <w:rFonts w:ascii="Times New Roman" w:hAnsi="Times New Roman" w:cs="Times New Roman"/>
          <w:sz w:val="24"/>
          <w:szCs w:val="24"/>
        </w:rPr>
      </w:pPr>
      <w:r>
        <w:rPr>
          <w:rFonts w:cs="Times New Roman" w:ascii="Times New Roman" w:hAnsi="Times New Roman"/>
          <w:sz w:val="24"/>
          <w:szCs w:val="24"/>
        </w:rPr>
        <w:t>3.2. Заказчик имеет право:</w:t>
      </w:r>
    </w:p>
    <w:p>
      <w:pPr>
        <w:pStyle w:val="23"/>
        <w:shd w:val="clear" w:color="auto" w:fill="auto"/>
        <w:tabs>
          <w:tab w:val="left" w:pos="827"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3.2.1.Требовать от Исполнителя предоставления информации по вопросам, касающимся организации и обеспечения надлежащего исполнения услуг, предусмотренных п. 1.1. настоящего договора.</w:t>
      </w:r>
    </w:p>
    <w:p>
      <w:pPr>
        <w:pStyle w:val="23"/>
        <w:shd w:val="clear" w:color="auto" w:fill="auto"/>
        <w:tabs>
          <w:tab w:val="left" w:pos="849"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3.2.2.Обращаться к работникам Исполнителя по вопросам, касающимся занятий Ребенка.</w:t>
      </w:r>
    </w:p>
    <w:p>
      <w:pPr>
        <w:pStyle w:val="23"/>
        <w:shd w:val="clear" w:color="auto" w:fill="auto"/>
        <w:tabs>
          <w:tab w:val="left" w:pos="849"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3.2.3.Получать полную и достоверную информацию о результатах диагностических работ Ребенка.</w:t>
      </w:r>
    </w:p>
    <w:p>
      <w:pPr>
        <w:pStyle w:val="1"/>
        <w:suppressAutoHyphens w:val="true"/>
        <w:jc w:val="center"/>
        <w:rPr>
          <w:rFonts w:ascii="Times New Roman" w:hAnsi="Times New Roman"/>
          <w:b/>
          <w:b/>
          <w:bCs/>
          <w:color w:val="26282F"/>
        </w:rPr>
      </w:pPr>
      <w:r>
        <w:rPr>
          <w:rFonts w:ascii="Times New Roman" w:hAnsi="Times New Roman"/>
          <w:b/>
          <w:bCs/>
          <w:color w:val="26282F"/>
        </w:rPr>
        <w:t>4. Стоимость образовательных услуг и порядок их оплаты</w:t>
      </w:r>
    </w:p>
    <w:p>
      <w:pPr>
        <w:pStyle w:val="23"/>
        <w:shd w:val="clear" w:color="auto" w:fill="auto"/>
        <w:tabs>
          <w:tab w:val="left" w:pos="751" w:leader="none"/>
          <w:tab w:val="left" w:pos="11028" w:leader="underscor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4.1.Заказчик оплачивает услуги, предусмотренные настоящим договором не позднее 5 числа текущего месяца в размере 1500  (одной тысячи пятисот)</w:t>
      </w:r>
      <w:r>
        <w:rPr>
          <w:rStyle w:val="21"/>
          <w:rFonts w:eastAsia="Calibri" w:eastAsiaTheme="minorHAnsi"/>
          <w:sz w:val="24"/>
          <w:szCs w:val="24"/>
        </w:rPr>
        <w:t xml:space="preserve"> </w:t>
      </w:r>
      <w:r>
        <w:rPr>
          <w:rStyle w:val="21"/>
          <w:rFonts w:eastAsia="Calibri" w:eastAsiaTheme="minorHAnsi"/>
          <w:b w:val="false"/>
          <w:sz w:val="24"/>
          <w:szCs w:val="24"/>
        </w:rPr>
        <w:t>рублей в месяц</w:t>
      </w:r>
      <w:r>
        <w:rPr>
          <w:rStyle w:val="21"/>
          <w:rFonts w:eastAsia="Calibri" w:eastAsiaTheme="minorHAnsi"/>
          <w:sz w:val="24"/>
          <w:szCs w:val="24"/>
        </w:rPr>
        <w:t xml:space="preserve">. </w:t>
      </w:r>
      <w:r>
        <w:rPr>
          <w:rFonts w:cs="Times New Roman" w:ascii="Times New Roman" w:hAnsi="Times New Roman"/>
          <w:sz w:val="24"/>
          <w:szCs w:val="24"/>
        </w:rPr>
        <w:t>По личному желанию Заказчик может оплатить полную стоимость</w:t>
      </w:r>
      <w:bookmarkStart w:id="1" w:name="_GoBack"/>
      <w:bookmarkEnd w:id="1"/>
      <w:r>
        <w:rPr>
          <w:rFonts w:cs="Times New Roman" w:ascii="Times New Roman" w:hAnsi="Times New Roman"/>
          <w:sz w:val="24"/>
          <w:szCs w:val="24"/>
        </w:rPr>
        <w:t xml:space="preserve"> услуги за несколько месяцев вперёд или за весь период обучения единовременным платежом.</w:t>
      </w:r>
    </w:p>
    <w:p>
      <w:pPr>
        <w:pStyle w:val="Normal"/>
        <w:suppressAutoHyphens w:val="true"/>
        <w:ind w:firstLine="720"/>
        <w:jc w:val="both"/>
        <w:rPr>
          <w:rFonts w:ascii="Times New Roman" w:hAnsi="Times New Roman"/>
        </w:rPr>
      </w:pPr>
      <w:r>
        <w:rPr>
          <w:rFonts w:ascii="Times New Roman" w:hAnsi="Times New Roman"/>
        </w:rPr>
        <w:t xml:space="preserve">4.2. Оплата стоимости услуг производится по безналичному расчёту, </w:t>
      </w:r>
      <w:r>
        <w:rPr>
          <w:rFonts w:ascii="Times New Roman" w:hAnsi="Times New Roman"/>
          <w:lang w:val="x-none"/>
        </w:rPr>
        <w:t xml:space="preserve"> через </w:t>
      </w:r>
      <w:r>
        <w:rPr>
          <w:rFonts w:ascii="Times New Roman" w:hAnsi="Times New Roman"/>
        </w:rPr>
        <w:t>с</w:t>
      </w:r>
      <w:r>
        <w:rPr>
          <w:rFonts w:ascii="Times New Roman" w:hAnsi="Times New Roman"/>
          <w:lang w:val="x-none"/>
        </w:rPr>
        <w:t>бер</w:t>
      </w:r>
      <w:r>
        <w:rPr>
          <w:rFonts w:ascii="Times New Roman" w:hAnsi="Times New Roman"/>
        </w:rPr>
        <w:t xml:space="preserve">егательные </w:t>
      </w:r>
      <w:r>
        <w:rPr>
          <w:rFonts w:ascii="Times New Roman" w:hAnsi="Times New Roman"/>
          <w:lang w:val="x-none"/>
        </w:rPr>
        <w:t>банк</w:t>
      </w:r>
      <w:r>
        <w:rPr>
          <w:rFonts w:ascii="Times New Roman" w:hAnsi="Times New Roman"/>
        </w:rPr>
        <w:t>и</w:t>
      </w:r>
      <w:r>
        <w:rPr>
          <w:rFonts w:ascii="Times New Roman" w:hAnsi="Times New Roman"/>
          <w:lang w:val="x-none"/>
        </w:rPr>
        <w:t xml:space="preserve"> Р</w:t>
      </w:r>
      <w:r>
        <w:rPr>
          <w:rFonts w:ascii="Times New Roman" w:hAnsi="Times New Roman"/>
        </w:rPr>
        <w:t xml:space="preserve">оссийской </w:t>
      </w:r>
      <w:r>
        <w:rPr>
          <w:rFonts w:ascii="Times New Roman" w:hAnsi="Times New Roman"/>
          <w:lang w:val="x-none"/>
        </w:rPr>
        <w:t>Ф</w:t>
      </w:r>
      <w:r>
        <w:rPr>
          <w:rFonts w:ascii="Times New Roman" w:hAnsi="Times New Roman"/>
        </w:rPr>
        <w:t>едерации</w:t>
      </w:r>
      <w:r>
        <w:rPr>
          <w:rFonts w:ascii="Times New Roman" w:hAnsi="Times New Roman"/>
          <w:lang w:val="x-none"/>
        </w:rPr>
        <w:t xml:space="preserve"> ежемесячно до </w:t>
      </w:r>
      <w:r>
        <w:rPr>
          <w:rFonts w:ascii="Times New Roman" w:hAnsi="Times New Roman"/>
        </w:rPr>
        <w:t>5</w:t>
      </w:r>
      <w:r>
        <w:rPr>
          <w:rFonts w:ascii="Times New Roman" w:hAnsi="Times New Roman"/>
          <w:lang w:val="x-none"/>
        </w:rPr>
        <w:t xml:space="preserve"> числа текущего месяца.</w:t>
      </w:r>
      <w:r>
        <w:rPr>
          <w:rFonts w:ascii="Times New Roman" w:hAnsi="Times New Roman"/>
        </w:rPr>
        <w:t xml:space="preserve"> Датой исполнения обязательства по оплате услуг считается дата внесения денежных средств Исполнителю. Оплата услуг подтверждается копией квитанции.</w:t>
      </w:r>
    </w:p>
    <w:p>
      <w:pPr>
        <w:pStyle w:val="23"/>
        <w:numPr>
          <w:ilvl w:val="1"/>
          <w:numId w:val="1"/>
        </w:numPr>
        <w:shd w:val="clear" w:color="auto" w:fill="auto"/>
        <w:spacing w:lineRule="auto" w:line="240" w:before="0" w:after="0"/>
        <w:ind w:left="142" w:firstLine="567"/>
        <w:rPr>
          <w:rFonts w:ascii="Times New Roman" w:hAnsi="Times New Roman" w:cs="Times New Roman"/>
          <w:sz w:val="24"/>
          <w:szCs w:val="24"/>
        </w:rPr>
      </w:pPr>
      <w:r>
        <w:rPr>
          <w:rFonts w:cs="Times New Roman" w:ascii="Times New Roman" w:hAnsi="Times New Roman"/>
          <w:sz w:val="24"/>
          <w:szCs w:val="24"/>
        </w:rPr>
        <w:t>Оплата услуг осуществляется в полном объёме независимо от количества занятий посещённых Ребенком в течение месяца, за исключением случаев предусмотренных пунктом 4.4. настоящего договора.</w:t>
      </w:r>
    </w:p>
    <w:p>
      <w:pPr>
        <w:pStyle w:val="23"/>
        <w:numPr>
          <w:ilvl w:val="1"/>
          <w:numId w:val="2"/>
        </w:numPr>
        <w:shd w:val="clear" w:color="auto" w:fill="auto"/>
        <w:tabs>
          <w:tab w:val="left" w:pos="142" w:leader="none"/>
        </w:tabs>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Если Ребёнок не посещал занятия в течение более 15 календарных дней подряд по причине болезни, то оплата за период болезни снижается на 50% путём зачёта указанной суммы в размере оплаты за последующий месяц (или возврата родителям за последний месяц занятий). Если ребёнок не посещал занятия более 30 дней подряд по причине болезни, то оплата за этот период не производится. Указанное уменьшение оплаты устанавливается приказом руководителя школы на основании письменного заявления Заказчика и медицинской справки, заверенной в установленном порядке руководителем государственного детского лечебного учреждения, обслуживающего население по месту проживания Ребёнка или другого медицинского учреждения, с которым заключён договор на медицинское обслуживание.</w:t>
      </w:r>
    </w:p>
    <w:p>
      <w:pPr>
        <w:pStyle w:val="23"/>
        <w:numPr>
          <w:ilvl w:val="1"/>
          <w:numId w:val="3"/>
        </w:numPr>
        <w:shd w:val="clear" w:color="auto" w:fill="auto"/>
        <w:tabs>
          <w:tab w:val="left" w:pos="682" w:leader="none"/>
        </w:tabs>
        <w:spacing w:lineRule="auto" w:line="240" w:before="0" w:after="0"/>
        <w:ind w:left="0" w:firstLine="680"/>
        <w:rPr>
          <w:rFonts w:ascii="Times New Roman" w:hAnsi="Times New Roman" w:cs="Times New Roman"/>
          <w:sz w:val="24"/>
          <w:szCs w:val="24"/>
        </w:rPr>
      </w:pPr>
      <w:r>
        <w:rPr>
          <w:rFonts w:cs="Times New Roman" w:ascii="Times New Roman" w:hAnsi="Times New Roman"/>
          <w:sz w:val="24"/>
          <w:szCs w:val="24"/>
        </w:rPr>
        <w:t>Увеличение стоимости платных образовательных услуг после заключения настоящего договора не допускается.</w:t>
      </w:r>
    </w:p>
    <w:p>
      <w:pPr>
        <w:pStyle w:val="1"/>
        <w:suppressAutoHyphens w:val="true"/>
        <w:rPr>
          <w:rFonts w:ascii="Times New Roman" w:hAnsi="Times New Roman"/>
          <w:b/>
          <w:b/>
          <w:bCs/>
          <w:color w:val="26282F"/>
        </w:rPr>
      </w:pPr>
      <w:r>
        <w:rPr>
          <w:rFonts w:ascii="Times New Roman" w:hAnsi="Times New Roman"/>
          <w:b/>
          <w:bCs/>
          <w:color w:val="26282F"/>
        </w:rPr>
      </w:r>
    </w:p>
    <w:p>
      <w:pPr>
        <w:pStyle w:val="Normal"/>
        <w:widowControl w:val="false"/>
        <w:numPr>
          <w:ilvl w:val="0"/>
          <w:numId w:val="0"/>
        </w:numPr>
        <w:tabs>
          <w:tab w:val="left" w:pos="2115" w:leader="none"/>
        </w:tabs>
        <w:jc w:val="center"/>
        <w:outlineLvl w:val="1"/>
        <w:rPr>
          <w:rFonts w:ascii="Times New Roman" w:hAnsi="Times New Roman"/>
        </w:rPr>
      </w:pPr>
      <w:bookmarkStart w:id="2" w:name="bookmark1"/>
      <w:r>
        <w:rPr>
          <w:rStyle w:val="22"/>
          <w:bCs w:val="false"/>
          <w:sz w:val="24"/>
          <w:szCs w:val="24"/>
        </w:rPr>
        <w:t>5. Ответственность за неисполнение или ненадлежащее исполнение обязательств по договору.</w:t>
      </w:r>
      <w:bookmarkEnd w:id="2"/>
    </w:p>
    <w:p>
      <w:pPr>
        <w:pStyle w:val="23"/>
        <w:numPr>
          <w:ilvl w:val="1"/>
          <w:numId w:val="5"/>
        </w:numPr>
        <w:shd w:val="clear" w:color="auto" w:fill="auto"/>
        <w:tabs>
          <w:tab w:val="left" w:pos="678" w:leader="none"/>
        </w:tabs>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настоящим договором, гражданским законодательством и законодательством о защите прав потребителей, на условиях, установленных этим законодательством.</w:t>
      </w:r>
    </w:p>
    <w:p>
      <w:pPr>
        <w:pStyle w:val="23"/>
        <w:numPr>
          <w:ilvl w:val="1"/>
          <w:numId w:val="5"/>
        </w:numPr>
        <w:shd w:val="clear" w:color="auto" w:fill="auto"/>
        <w:tabs>
          <w:tab w:val="left" w:pos="678" w:leader="none"/>
        </w:tabs>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безвозмездного оказания образовательных услуг, не оказанных по условиям договора;</w:t>
      </w:r>
    </w:p>
    <w:p>
      <w:pPr>
        <w:pStyle w:val="23"/>
        <w:numPr>
          <w:ilvl w:val="1"/>
          <w:numId w:val="5"/>
        </w:numPr>
        <w:shd w:val="clear" w:color="auto" w:fill="auto"/>
        <w:tabs>
          <w:tab w:val="left" w:pos="687" w:leader="none"/>
        </w:tabs>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Исполнитель вправе в одностороннем порядке отказаться от исполнения договора, (или, по своему усмотрению, приостановить его исполнение до устранения нарушения) если Заказчик:</w:t>
      </w:r>
    </w:p>
    <w:p>
      <w:pPr>
        <w:pStyle w:val="23"/>
        <w:numPr>
          <w:ilvl w:val="0"/>
          <w:numId w:val="4"/>
        </w:numPr>
        <w:shd w:val="clear" w:color="auto" w:fill="auto"/>
        <w:tabs>
          <w:tab w:val="left" w:pos="508"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два раза нарушил сроки более чем на 10 дней или размеры оплаты услуг по настоящему договору, оговорённые п. 4.1.;</w:t>
      </w:r>
    </w:p>
    <w:p>
      <w:pPr>
        <w:pStyle w:val="23"/>
        <w:numPr>
          <w:ilvl w:val="0"/>
          <w:numId w:val="4"/>
        </w:numPr>
        <w:shd w:val="clear" w:color="auto" w:fill="auto"/>
        <w:tabs>
          <w:tab w:val="left" w:pos="471"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в случае, если надлежащее исполнение обязательства по оказанию платных образовательных услуг стало невозможным вследствие действий (бездействия) Ребёнка;</w:t>
      </w:r>
    </w:p>
    <w:p>
      <w:pPr>
        <w:pStyle w:val="23"/>
        <w:numPr>
          <w:ilvl w:val="0"/>
          <w:numId w:val="4"/>
        </w:numPr>
        <w:shd w:val="clear" w:color="auto" w:fill="auto"/>
        <w:tabs>
          <w:tab w:val="left" w:pos="476"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неоднократно нарушает иные обязательства, предусмотренные п.2.2. настоящего договора, что явно затрудняет исполнение обязательств Исполнителем и нарушает права и законные интересы других обучающихся и работников Исполнителя;</w:t>
      </w:r>
    </w:p>
    <w:p>
      <w:pPr>
        <w:pStyle w:val="23"/>
        <w:numPr>
          <w:ilvl w:val="1"/>
          <w:numId w:val="5"/>
        </w:numPr>
        <w:shd w:val="clear" w:color="auto" w:fill="auto"/>
        <w:tabs>
          <w:tab w:val="left" w:pos="682" w:leader="none"/>
        </w:tabs>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Если Ребёнок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3-х предупреждений Заказчик не устранит указанные нарушения.</w:t>
      </w:r>
    </w:p>
    <w:p>
      <w:pPr>
        <w:pStyle w:val="23"/>
        <w:shd w:val="clear" w:color="auto" w:fill="auto"/>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Договор считается расторгнутым со дня письменного уведомления Исполнителем Заказчика об отказе от исполнения договора.</w:t>
      </w:r>
    </w:p>
    <w:p>
      <w:pPr>
        <w:pStyle w:val="1"/>
        <w:suppressAutoHyphens w:val="true"/>
        <w:jc w:val="center"/>
        <w:rPr>
          <w:rFonts w:ascii="Times New Roman" w:hAnsi="Times New Roman"/>
          <w:b/>
          <w:b/>
          <w:bCs/>
          <w:color w:val="26282F"/>
        </w:rPr>
      </w:pPr>
      <w:r>
        <w:rPr>
          <w:rFonts w:ascii="Times New Roman" w:hAnsi="Times New Roman"/>
          <w:b/>
          <w:bCs/>
          <w:color w:val="26282F"/>
        </w:rPr>
      </w:r>
    </w:p>
    <w:p>
      <w:pPr>
        <w:pStyle w:val="Normal"/>
        <w:widowControl w:val="false"/>
        <w:numPr>
          <w:ilvl w:val="0"/>
          <w:numId w:val="5"/>
        </w:numPr>
        <w:jc w:val="center"/>
        <w:outlineLvl w:val="1"/>
        <w:rPr>
          <w:rFonts w:ascii="Times New Roman" w:hAnsi="Times New Roman"/>
          <w:b/>
          <w:b/>
        </w:rPr>
      </w:pPr>
      <w:r>
        <w:rPr>
          <w:rFonts w:ascii="Times New Roman" w:hAnsi="Times New Roman"/>
          <w:b/>
        </w:rPr>
        <w:t>Порядок изменения и расторжения договора</w:t>
      </w:r>
    </w:p>
    <w:p>
      <w:pPr>
        <w:pStyle w:val="23"/>
        <w:numPr>
          <w:ilvl w:val="1"/>
          <w:numId w:val="5"/>
        </w:numPr>
        <w:shd w:val="clear" w:color="auto" w:fill="auto"/>
        <w:tabs>
          <w:tab w:val="left" w:pos="682" w:leader="none"/>
        </w:tabs>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Условия, на которых заключен настоящий договор, могут быть изменены по соглашению сторон, оформленном в письменном виде, как приложение к настоящему договору, либо в соответствии с действующим законодательством Российской Федерации.</w:t>
      </w:r>
    </w:p>
    <w:p>
      <w:pPr>
        <w:pStyle w:val="23"/>
        <w:numPr>
          <w:ilvl w:val="1"/>
          <w:numId w:val="5"/>
        </w:numPr>
        <w:shd w:val="clear" w:color="auto" w:fill="auto"/>
        <w:tabs>
          <w:tab w:val="left" w:pos="705" w:leader="none"/>
        </w:tabs>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Настоящий договор может быть расторгнут по соглашению сторон.</w:t>
      </w:r>
    </w:p>
    <w:p>
      <w:pPr>
        <w:pStyle w:val="23"/>
        <w:numPr>
          <w:ilvl w:val="1"/>
          <w:numId w:val="5"/>
        </w:numPr>
        <w:shd w:val="clear" w:color="auto" w:fill="auto"/>
        <w:tabs>
          <w:tab w:val="left" w:pos="682" w:leader="none"/>
        </w:tabs>
        <w:spacing w:lineRule="auto" w:line="240" w:before="0" w:after="0"/>
        <w:ind w:left="0" w:firstLine="709"/>
        <w:rPr>
          <w:rFonts w:ascii="Times New Roman" w:hAnsi="Times New Roman" w:cs="Times New Roman"/>
          <w:sz w:val="24"/>
          <w:szCs w:val="24"/>
        </w:rPr>
      </w:pPr>
      <w:r>
        <w:rPr>
          <w:rFonts w:cs="Times New Roman" w:ascii="Times New Roman" w:hAnsi="Times New Roman"/>
          <w:sz w:val="24"/>
          <w:szCs w:val="24"/>
        </w:rPr>
        <w:t>Сторона, изъявляющая намерение расторгнуть настоящий договор, обязана письменно уведомить другую сторону о своём намерении не менее чем за 2 недели.</w:t>
      </w:r>
    </w:p>
    <w:p>
      <w:pPr>
        <w:pStyle w:val="Normal"/>
        <w:suppressAutoHyphens w:val="true"/>
        <w:jc w:val="both"/>
        <w:rPr>
          <w:rFonts w:ascii="Times New Roman" w:hAnsi="Times New Roman"/>
        </w:rPr>
      </w:pPr>
      <w:r>
        <w:rPr>
          <w:rFonts w:ascii="Times New Roman" w:hAnsi="Times New Roman"/>
        </w:rPr>
      </w:r>
    </w:p>
    <w:p>
      <w:pPr>
        <w:pStyle w:val="Normal"/>
        <w:widowControl w:val="false"/>
        <w:numPr>
          <w:ilvl w:val="0"/>
          <w:numId w:val="5"/>
        </w:numPr>
        <w:jc w:val="center"/>
        <w:outlineLvl w:val="1"/>
        <w:rPr>
          <w:rFonts w:ascii="Times New Roman" w:hAnsi="Times New Roman"/>
          <w:b/>
          <w:b/>
        </w:rPr>
      </w:pPr>
      <w:r>
        <w:rPr>
          <w:rFonts w:ascii="Times New Roman" w:hAnsi="Times New Roman"/>
          <w:b/>
        </w:rPr>
        <w:t>Срок действия договора и другие условия</w:t>
      </w:r>
    </w:p>
    <w:p>
      <w:pPr>
        <w:pStyle w:val="Normal"/>
        <w:suppressAutoHyphens w:val="true"/>
        <w:ind w:firstLine="720"/>
        <w:jc w:val="both"/>
        <w:rPr>
          <w:rFonts w:ascii="Times New Roman" w:hAnsi="Times New Roman"/>
        </w:rPr>
      </w:pPr>
      <w:r>
        <w:rPr>
          <w:rFonts w:ascii="Times New Roman" w:hAnsi="Times New Roman"/>
        </w:rPr>
        <w:t>7.1. Настоящий договор вступает в силу с момента его подписания Сторонами и действует до 31.05.2018 года.</w:t>
      </w:r>
    </w:p>
    <w:p>
      <w:pPr>
        <w:pStyle w:val="Normal"/>
        <w:widowControl w:val="false"/>
        <w:ind w:firstLine="709"/>
        <w:jc w:val="both"/>
        <w:rPr>
          <w:rFonts w:ascii="Times New Roman" w:hAnsi="Times New Roman"/>
        </w:rPr>
      </w:pPr>
      <w:r>
        <w:rPr>
          <w:rFonts w:ascii="Times New Roman" w:hAnsi="Times New Roman"/>
        </w:rPr>
        <w:t>7.2.Договор составлен в двух экземплярах, имеющих равную юридическую силу, по одному для каждой Стороны.</w:t>
      </w:r>
    </w:p>
    <w:p>
      <w:pPr>
        <w:pStyle w:val="Normal"/>
        <w:widowControl w:val="false"/>
        <w:ind w:firstLine="709"/>
        <w:jc w:val="both"/>
        <w:rPr>
          <w:rFonts w:ascii="Times New Roman" w:hAnsi="Times New Roman"/>
        </w:rPr>
      </w:pPr>
      <w:r>
        <w:rPr>
          <w:rFonts w:ascii="Times New Roman" w:hAnsi="Times New Roman"/>
        </w:rPr>
        <w:t>7.3. Стороны обязуются письменно извещать друг друга о смене реквизитов, адресов и иных существенных изменениях.</w:t>
      </w:r>
    </w:p>
    <w:p>
      <w:pPr>
        <w:pStyle w:val="Normal"/>
        <w:widowControl w:val="false"/>
        <w:ind w:firstLine="709"/>
        <w:jc w:val="both"/>
        <w:rPr>
          <w:rFonts w:ascii="Times New Roman" w:hAnsi="Times New Roman"/>
        </w:rPr>
      </w:pPr>
      <w:r>
        <w:rPr>
          <w:rFonts w:ascii="Times New Roman" w:hAnsi="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pPr>
        <w:pStyle w:val="Normal"/>
        <w:widowControl w:val="false"/>
        <w:ind w:firstLine="709"/>
        <w:jc w:val="both"/>
        <w:rPr>
          <w:rFonts w:ascii="Times New Roman" w:hAnsi="Times New Roman"/>
        </w:rPr>
      </w:pPr>
      <w:r>
        <w:rPr>
          <w:rFonts w:ascii="Times New Roman" w:hAnsi="Times New Roman"/>
        </w:rPr>
        <w:t>7.5. Ни одна из Сторон не вправе передавать свои права и обязанности по настоящему договору третьим лицам без письменного согласия другой Стороны.</w:t>
      </w:r>
    </w:p>
    <w:p>
      <w:pPr>
        <w:pStyle w:val="Normal"/>
        <w:widowControl w:val="false"/>
        <w:ind w:firstLine="709"/>
        <w:jc w:val="both"/>
        <w:rPr>
          <w:rFonts w:ascii="Times New Roman" w:hAnsi="Times New Roman"/>
        </w:rPr>
      </w:pPr>
      <w:r>
        <w:rPr>
          <w:rFonts w:ascii="Times New Roman" w:hAnsi="Times New Roman"/>
        </w:rPr>
        <w:t>7.6. При выполнении условий настоящего договора, Стороны руководствуются законодательством Российской Федерации.</w:t>
      </w:r>
    </w:p>
    <w:p>
      <w:pPr>
        <w:pStyle w:val="Normal"/>
        <w:suppressAutoHyphens w:val="true"/>
        <w:jc w:val="both"/>
        <w:rPr>
          <w:rFonts w:ascii="Times New Roman" w:hAnsi="Times New Roman"/>
        </w:rPr>
      </w:pPr>
      <w:r>
        <w:rPr>
          <w:rFonts w:ascii="Times New Roman" w:hAnsi="Times New Roman"/>
        </w:rPr>
      </w:r>
    </w:p>
    <w:p>
      <w:pPr>
        <w:pStyle w:val="1"/>
        <w:suppressAutoHyphens w:val="true"/>
        <w:jc w:val="center"/>
        <w:rPr>
          <w:rFonts w:ascii="Times New Roman" w:hAnsi="Times New Roman"/>
          <w:b/>
          <w:b/>
          <w:bCs/>
          <w:color w:val="26282F"/>
        </w:rPr>
      </w:pPr>
      <w:r>
        <w:rPr>
          <w:rFonts w:ascii="Times New Roman" w:hAnsi="Times New Roman"/>
          <w:b/>
          <w:bCs/>
          <w:color w:val="26282F"/>
        </w:rPr>
        <w:t>9. Реквизиты и подписи сторон</w:t>
      </w:r>
    </w:p>
    <w:p>
      <w:pPr>
        <w:pStyle w:val="Normal"/>
        <w:suppressAutoHyphens w:val="true"/>
        <w:ind w:firstLine="720"/>
        <w:jc w:val="both"/>
        <w:rPr>
          <w:rFonts w:ascii="Times New Roman" w:hAnsi="Times New Roman"/>
        </w:rPr>
      </w:pPr>
      <w:r>
        <w:rPr>
          <w:rFonts w:ascii="Times New Roman" w:hAnsi="Times New Roman"/>
        </w:rPr>
      </w:r>
    </w:p>
    <w:tbl>
      <w:tblPr>
        <w:tblW w:w="10632" w:type="dxa"/>
        <w:jc w:val="left"/>
        <w:tblInd w:w="109" w:type="dxa"/>
        <w:tblBorders/>
        <w:tblCellMar>
          <w:top w:w="0" w:type="dxa"/>
          <w:left w:w="108" w:type="dxa"/>
          <w:bottom w:w="0" w:type="dxa"/>
          <w:right w:w="108" w:type="dxa"/>
        </w:tblCellMar>
        <w:tblLook w:val="0000" w:noVBand="0" w:noHBand="0" w:lastColumn="0" w:firstColumn="0" w:lastRow="0" w:firstRow="0"/>
      </w:tblPr>
      <w:tblGrid>
        <w:gridCol w:w="5087"/>
        <w:gridCol w:w="5544"/>
      </w:tblGrid>
      <w:tr>
        <w:trPr/>
        <w:tc>
          <w:tcPr>
            <w:tcW w:w="5087" w:type="dxa"/>
            <w:tcBorders/>
            <w:shd w:fill="auto" w:val="clear"/>
          </w:tcPr>
          <w:p>
            <w:pPr>
              <w:pStyle w:val="Normal"/>
              <w:suppressAutoHyphens w:val="true"/>
              <w:jc w:val="both"/>
              <w:rPr>
                <w:rFonts w:ascii="Times New Roman" w:hAnsi="Times New Roman"/>
              </w:rPr>
            </w:pPr>
            <w:r>
              <w:rPr>
                <w:rFonts w:ascii="Times New Roman" w:hAnsi="Times New Roman"/>
              </w:rPr>
              <w:t>Исполнитель</w:t>
            </w:r>
          </w:p>
          <w:p>
            <w:pPr>
              <w:pStyle w:val="Normal"/>
              <w:suppressAutoHyphens w:val="true"/>
              <w:jc w:val="both"/>
              <w:rPr>
                <w:rFonts w:ascii="Times New Roman" w:hAnsi="Times New Roman"/>
              </w:rPr>
            </w:pPr>
            <w:r>
              <w:rPr>
                <w:rFonts w:ascii="Times New Roman" w:hAnsi="Times New Roman"/>
              </w:rPr>
              <w:t>МБОУ «Гимназия №1»</w:t>
            </w:r>
          </w:p>
          <w:p>
            <w:pPr>
              <w:pStyle w:val="Normal"/>
              <w:suppressAutoHyphens w:val="true"/>
              <w:rPr>
                <w:rFonts w:ascii="Times New Roman" w:hAnsi="Times New Roman"/>
              </w:rPr>
            </w:pPr>
            <w:r>
              <w:rPr>
                <w:rFonts w:ascii="Times New Roman" w:hAnsi="Times New Roman"/>
              </w:rPr>
              <w:t>679000, г. Биробиджан,</w:t>
            </w:r>
          </w:p>
          <w:p>
            <w:pPr>
              <w:pStyle w:val="Normal"/>
              <w:suppressAutoHyphens w:val="true"/>
              <w:rPr>
                <w:rFonts w:ascii="Times New Roman" w:hAnsi="Times New Roman"/>
              </w:rPr>
            </w:pPr>
            <w:r>
              <w:rPr>
                <w:rFonts w:ascii="Times New Roman" w:hAnsi="Times New Roman"/>
              </w:rPr>
              <w:t>ул. Шолом-Алейхема, д. 18</w:t>
            </w:r>
          </w:p>
          <w:p>
            <w:pPr>
              <w:pStyle w:val="Normal"/>
              <w:suppressAutoHyphens w:val="true"/>
              <w:rPr>
                <w:rFonts w:ascii="Times New Roman" w:hAnsi="Times New Roman"/>
              </w:rPr>
            </w:pPr>
            <w:r>
              <w:rPr>
                <w:rFonts w:ascii="Times New Roman" w:hAnsi="Times New Roman"/>
              </w:rPr>
            </w:r>
          </w:p>
          <w:p>
            <w:pPr>
              <w:pStyle w:val="Normal"/>
              <w:suppressAutoHyphens w:val="true"/>
              <w:rPr>
                <w:rFonts w:ascii="Times New Roman" w:hAnsi="Times New Roman"/>
              </w:rPr>
            </w:pPr>
            <w:r>
              <w:rPr>
                <w:rFonts w:ascii="Times New Roman" w:hAnsi="Times New Roman"/>
              </w:rPr>
              <w:t>ИНН/КПП 7901014146/790101001</w:t>
            </w:r>
          </w:p>
          <w:p>
            <w:pPr>
              <w:pStyle w:val="Normal"/>
              <w:suppressAutoHyphens w:val="true"/>
              <w:rPr>
                <w:rFonts w:ascii="Times New Roman" w:hAnsi="Times New Roman"/>
              </w:rPr>
            </w:pPr>
            <w:r>
              <w:rPr>
                <w:rFonts w:ascii="Times New Roman" w:hAnsi="Times New Roman"/>
              </w:rPr>
              <w:t>ОГРН 1027900510659</w:t>
            </w:r>
          </w:p>
          <w:p>
            <w:pPr>
              <w:pStyle w:val="Normal"/>
              <w:suppressAutoHyphens w:val="true"/>
              <w:jc w:val="both"/>
              <w:rPr>
                <w:rFonts w:ascii="Times New Roman" w:hAnsi="Times New Roman"/>
              </w:rPr>
            </w:pPr>
            <w:r>
              <w:rPr>
                <w:rFonts w:ascii="Times New Roman" w:hAnsi="Times New Roman"/>
              </w:rPr>
            </w:r>
          </w:p>
          <w:p>
            <w:pPr>
              <w:pStyle w:val="Normal"/>
              <w:suppressAutoHyphens w:val="true"/>
              <w:jc w:val="both"/>
              <w:rPr>
                <w:rFonts w:ascii="Times New Roman" w:hAnsi="Times New Roman"/>
              </w:rPr>
            </w:pPr>
            <w:r>
              <w:rPr>
                <w:rFonts w:ascii="Times New Roman" w:hAnsi="Times New Roman"/>
              </w:rPr>
              <w:t>Тел. 20137</w:t>
            </w:r>
          </w:p>
          <w:p>
            <w:pPr>
              <w:pStyle w:val="Normal"/>
              <w:suppressAutoHyphens w:val="true"/>
              <w:jc w:val="both"/>
              <w:rPr>
                <w:rFonts w:ascii="Times New Roman" w:hAnsi="Times New Roman"/>
              </w:rPr>
            </w:pPr>
            <w:r>
              <w:rPr>
                <w:rFonts w:ascii="Times New Roman" w:hAnsi="Times New Roman"/>
              </w:rPr>
            </w:r>
          </w:p>
          <w:p>
            <w:pPr>
              <w:pStyle w:val="Normal"/>
              <w:suppressAutoHyphens w:val="true"/>
              <w:jc w:val="both"/>
              <w:rPr>
                <w:rFonts w:ascii="Times New Roman" w:hAnsi="Times New Roman"/>
              </w:rPr>
            </w:pPr>
            <w:r>
              <w:rPr>
                <w:rFonts w:ascii="Times New Roman" w:hAnsi="Times New Roman"/>
              </w:rPr>
              <w:t>_________________ /В.В. Мильгром /</w:t>
            </w:r>
          </w:p>
          <w:p>
            <w:pPr>
              <w:pStyle w:val="Normal"/>
              <w:suppressAutoHyphens w:val="true"/>
              <w:jc w:val="both"/>
              <w:rPr>
                <w:rFonts w:ascii="Times New Roman" w:hAnsi="Times New Roman"/>
              </w:rPr>
            </w:pPr>
            <w:r>
              <w:rPr>
                <w:rFonts w:ascii="Times New Roman" w:hAnsi="Times New Roman"/>
              </w:rPr>
              <w:t>М.П.</w:t>
            </w:r>
          </w:p>
        </w:tc>
        <w:tc>
          <w:tcPr>
            <w:tcW w:w="5544" w:type="dxa"/>
            <w:tcBorders/>
            <w:shd w:fill="auto" w:val="clear"/>
          </w:tcPr>
          <w:p>
            <w:pPr>
              <w:pStyle w:val="Normal"/>
              <w:suppressAutoHyphens w:val="true"/>
              <w:ind w:left="617" w:hanging="0"/>
              <w:jc w:val="both"/>
              <w:rPr>
                <w:rFonts w:ascii="Times New Roman" w:hAnsi="Times New Roman"/>
              </w:rPr>
            </w:pPr>
            <w:r>
              <w:rPr>
                <w:rFonts w:ascii="Times New Roman" w:hAnsi="Times New Roman"/>
              </w:rPr>
              <w:t>Заказчик</w:t>
            </w:r>
          </w:p>
          <w:p>
            <w:pPr>
              <w:pStyle w:val="Normal"/>
              <w:suppressAutoHyphens w:val="true"/>
              <w:ind w:left="617" w:hanging="0"/>
              <w:jc w:val="both"/>
              <w:rPr>
                <w:rFonts w:ascii="Times New Roman" w:hAnsi="Times New Roman"/>
              </w:rPr>
            </w:pPr>
            <w:r>
              <w:rPr>
                <w:rFonts w:ascii="Times New Roman" w:hAnsi="Times New Roman"/>
              </w:rPr>
              <w:t>ФИО ____________________________</w:t>
            </w:r>
          </w:p>
          <w:p>
            <w:pPr>
              <w:pStyle w:val="Normal"/>
              <w:suppressAutoHyphens w:val="true"/>
              <w:ind w:left="617" w:hanging="0"/>
              <w:jc w:val="both"/>
              <w:rPr>
                <w:rFonts w:ascii="Times New Roman" w:hAnsi="Times New Roman"/>
              </w:rPr>
            </w:pPr>
            <w:r>
              <w:rPr>
                <w:rFonts w:ascii="Times New Roman" w:hAnsi="Times New Roman"/>
              </w:rPr>
              <w:t>Паспорт серия _______ № __________</w:t>
            </w:r>
          </w:p>
          <w:p>
            <w:pPr>
              <w:pStyle w:val="Normal"/>
              <w:suppressAutoHyphens w:val="true"/>
              <w:ind w:left="617" w:hanging="0"/>
              <w:jc w:val="both"/>
              <w:rPr>
                <w:rFonts w:ascii="Times New Roman" w:hAnsi="Times New Roman"/>
              </w:rPr>
            </w:pPr>
            <w:r>
              <w:rPr>
                <w:rFonts w:ascii="Times New Roman" w:hAnsi="Times New Roman"/>
              </w:rPr>
              <w:t>Кем выдан _______________________</w:t>
            </w:r>
          </w:p>
          <w:p>
            <w:pPr>
              <w:pStyle w:val="Normal"/>
              <w:suppressAutoHyphens w:val="true"/>
              <w:ind w:left="617" w:hanging="0"/>
              <w:jc w:val="both"/>
              <w:rPr>
                <w:rFonts w:ascii="Times New Roman" w:hAnsi="Times New Roman"/>
              </w:rPr>
            </w:pPr>
            <w:r>
              <w:rPr>
                <w:rFonts w:ascii="Times New Roman" w:hAnsi="Times New Roman"/>
              </w:rPr>
              <w:t>_________________________________</w:t>
            </w:r>
          </w:p>
          <w:p>
            <w:pPr>
              <w:pStyle w:val="Normal"/>
              <w:suppressAutoHyphens w:val="true"/>
              <w:ind w:left="617" w:hanging="0"/>
              <w:jc w:val="both"/>
              <w:rPr>
                <w:rFonts w:ascii="Times New Roman" w:hAnsi="Times New Roman"/>
              </w:rPr>
            </w:pPr>
            <w:r>
              <w:rPr>
                <w:rFonts w:ascii="Times New Roman" w:hAnsi="Times New Roman"/>
              </w:rPr>
              <w:t>Дата выдачи ______________________</w:t>
            </w:r>
          </w:p>
          <w:p>
            <w:pPr>
              <w:pStyle w:val="Normal"/>
              <w:suppressAutoHyphens w:val="true"/>
              <w:ind w:left="617" w:hanging="0"/>
              <w:jc w:val="both"/>
              <w:rPr>
                <w:rFonts w:ascii="Times New Roman" w:hAnsi="Times New Roman"/>
              </w:rPr>
            </w:pPr>
            <w:r>
              <w:rPr>
                <w:rFonts w:ascii="Times New Roman" w:hAnsi="Times New Roman"/>
              </w:rPr>
              <w:t>Место жительства _________________</w:t>
            </w:r>
          </w:p>
          <w:p>
            <w:pPr>
              <w:pStyle w:val="Normal"/>
              <w:suppressAutoHyphens w:val="true"/>
              <w:ind w:left="617" w:hanging="0"/>
              <w:jc w:val="both"/>
              <w:rPr>
                <w:rFonts w:ascii="Times New Roman" w:hAnsi="Times New Roman"/>
              </w:rPr>
            </w:pPr>
            <w:r>
              <w:rPr>
                <w:rFonts w:ascii="Times New Roman" w:hAnsi="Times New Roman"/>
              </w:rPr>
              <w:t>_________________________________</w:t>
            </w:r>
          </w:p>
          <w:p>
            <w:pPr>
              <w:pStyle w:val="Normal"/>
              <w:suppressAutoHyphens w:val="true"/>
              <w:ind w:left="617" w:hanging="0"/>
              <w:jc w:val="both"/>
              <w:rPr>
                <w:rFonts w:ascii="Times New Roman" w:hAnsi="Times New Roman"/>
              </w:rPr>
            </w:pPr>
            <w:r>
              <w:rPr>
                <w:rFonts w:ascii="Times New Roman" w:hAnsi="Times New Roman"/>
              </w:rPr>
              <w:t>Тел._____________________________</w:t>
            </w:r>
          </w:p>
          <w:p>
            <w:pPr>
              <w:pStyle w:val="Normal"/>
              <w:suppressAutoHyphens w:val="true"/>
              <w:ind w:left="617" w:hanging="0"/>
              <w:jc w:val="both"/>
              <w:rPr>
                <w:rFonts w:ascii="Times New Roman" w:hAnsi="Times New Roman"/>
              </w:rPr>
            </w:pPr>
            <w:r>
              <w:rPr>
                <w:rFonts w:ascii="Times New Roman" w:hAnsi="Times New Roman"/>
              </w:rPr>
            </w:r>
          </w:p>
          <w:p>
            <w:pPr>
              <w:pStyle w:val="Normal"/>
              <w:suppressAutoHyphens w:val="true"/>
              <w:ind w:left="617" w:hanging="0"/>
              <w:jc w:val="both"/>
              <w:rPr>
                <w:rFonts w:ascii="Times New Roman" w:hAnsi="Times New Roman"/>
              </w:rPr>
            </w:pPr>
            <w:r>
              <w:rPr>
                <w:rFonts w:ascii="Times New Roman" w:hAnsi="Times New Roman"/>
              </w:rPr>
              <w:t>_________________ /______________ /</w:t>
            </w:r>
          </w:p>
        </w:tc>
      </w:tr>
    </w:tbl>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r>
    </w:p>
    <w:p>
      <w:pPr>
        <w:pStyle w:val="Normal"/>
        <w:suppressAutoHyphens w:val="true"/>
        <w:ind w:firstLine="720"/>
        <w:jc w:val="right"/>
        <w:rPr>
          <w:rFonts w:ascii="Times New Roman" w:hAnsi="Times New Roman"/>
        </w:rPr>
      </w:pPr>
      <w:r>
        <w:rPr>
          <w:rFonts w:ascii="Times New Roman" w:hAnsi="Times New Roman"/>
        </w:rPr>
        <w:t>Приложение 1</w:t>
      </w:r>
    </w:p>
    <w:p>
      <w:pPr>
        <w:pStyle w:val="23"/>
        <w:shd w:val="clear" w:color="auto" w:fill="auto"/>
        <w:tabs>
          <w:tab w:val="left" w:pos="7282" w:leader="underscore"/>
          <w:tab w:val="left" w:pos="8036" w:leader="underscore"/>
          <w:tab w:val="left" w:pos="9342" w:leader="underscore"/>
        </w:tabs>
        <w:spacing w:lineRule="auto" w:line="240" w:before="0" w:after="0"/>
        <w:ind w:left="5780" w:hanging="0"/>
        <w:rPr>
          <w:rFonts w:ascii="Times New Roman" w:hAnsi="Times New Roman" w:cs="Times New Roman"/>
          <w:sz w:val="24"/>
          <w:szCs w:val="24"/>
        </w:rPr>
      </w:pPr>
      <w:r>
        <w:rPr>
          <w:rFonts w:cs="Times New Roman" w:ascii="Times New Roman" w:hAnsi="Times New Roman"/>
          <w:sz w:val="24"/>
          <w:szCs w:val="24"/>
        </w:rPr>
        <w:t>к договору №</w:t>
        <w:tab/>
        <w:t xml:space="preserve"> от «</w:t>
        <w:tab/>
        <w:t>»</w:t>
        <w:tab/>
        <w:t>2017 года об оказании платных дополнительных образовательных услуг в 2017-2018 уч. г.</w:t>
      </w:r>
    </w:p>
    <w:p>
      <w:pPr>
        <w:pStyle w:val="23"/>
        <w:shd w:val="clear" w:color="auto" w:fill="auto"/>
        <w:tabs>
          <w:tab w:val="left" w:pos="7282" w:leader="underscore"/>
          <w:tab w:val="left" w:pos="8036" w:leader="underscore"/>
          <w:tab w:val="left" w:pos="9342" w:leader="underscore"/>
        </w:tabs>
        <w:spacing w:lineRule="auto" w:line="240" w:before="0" w:after="0"/>
        <w:ind w:left="5780" w:hanging="0"/>
        <w:rPr>
          <w:rFonts w:ascii="Times New Roman" w:hAnsi="Times New Roman" w:cs="Times New Roman"/>
          <w:sz w:val="24"/>
          <w:szCs w:val="24"/>
        </w:rPr>
      </w:pPr>
      <w:r>
        <w:rPr>
          <w:rFonts w:cs="Times New Roman" w:ascii="Times New Roman" w:hAnsi="Times New Roman"/>
          <w:sz w:val="24"/>
          <w:szCs w:val="24"/>
        </w:rPr>
      </w:r>
    </w:p>
    <w:p>
      <w:pPr>
        <w:pStyle w:val="23"/>
        <w:shd w:val="clear" w:color="auto" w:fill="auto"/>
        <w:tabs>
          <w:tab w:val="left" w:pos="7282" w:leader="underscore"/>
          <w:tab w:val="left" w:pos="8036" w:leader="underscore"/>
          <w:tab w:val="left" w:pos="9342" w:leader="underscore"/>
        </w:tabs>
        <w:spacing w:lineRule="auto" w:line="240" w:before="0" w:after="0"/>
        <w:ind w:left="5780" w:hanging="0"/>
        <w:rPr>
          <w:rFonts w:ascii="Times New Roman" w:hAnsi="Times New Roman" w:cs="Times New Roman"/>
          <w:sz w:val="24"/>
          <w:szCs w:val="24"/>
        </w:rPr>
      </w:pPr>
      <w:r>
        <w:rPr>
          <w:rFonts w:cs="Times New Roman" w:ascii="Times New Roman" w:hAnsi="Times New Roman"/>
          <w:sz w:val="24"/>
          <w:szCs w:val="24"/>
        </w:rPr>
      </w:r>
    </w:p>
    <w:tbl>
      <w:tblPr>
        <w:tblStyle w:val="a4"/>
        <w:tblW w:w="5243" w:type="dxa"/>
        <w:jc w:val="center"/>
        <w:tblInd w:w="0" w:type="dxa"/>
        <w:tblCellMar>
          <w:top w:w="0" w:type="dxa"/>
          <w:left w:w="108" w:type="dxa"/>
          <w:bottom w:w="0" w:type="dxa"/>
          <w:right w:w="108" w:type="dxa"/>
        </w:tblCellMar>
        <w:tblLook w:val="04a0" w:noVBand="1" w:noHBand="0" w:lastColumn="0" w:firstColumn="1" w:lastRow="0" w:firstRow="1"/>
      </w:tblPr>
      <w:tblGrid>
        <w:gridCol w:w="2851"/>
        <w:gridCol w:w="2391"/>
      </w:tblGrid>
      <w:tr>
        <w:trPr>
          <w:trHeight w:val="70" w:hRule="atLeast"/>
        </w:trPr>
        <w:tc>
          <w:tcPr>
            <w:tcW w:w="2851" w:type="dxa"/>
            <w:tcBorders/>
            <w:shd w:fill="auto" w:val="clear"/>
          </w:tcPr>
          <w:p>
            <w:pPr>
              <w:pStyle w:val="Normal"/>
              <w:spacing w:lineRule="auto" w:line="240" w:before="0" w:after="0"/>
              <w:jc w:val="center"/>
              <w:rPr>
                <w:rFonts w:ascii="Times New Roman" w:hAnsi="Times New Roman"/>
              </w:rPr>
            </w:pPr>
            <w:r>
              <w:rPr>
                <w:rFonts w:ascii="Times New Roman" w:hAnsi="Times New Roman"/>
              </w:rPr>
              <w:t>Занятия</w:t>
            </w:r>
          </w:p>
        </w:tc>
        <w:tc>
          <w:tcPr>
            <w:tcW w:w="2391" w:type="dxa"/>
            <w:tcBorders/>
            <w:shd w:fill="auto" w:val="clear"/>
          </w:tcPr>
          <w:p>
            <w:pPr>
              <w:pStyle w:val="Normal"/>
              <w:spacing w:lineRule="auto" w:line="240" w:before="0" w:after="0"/>
              <w:jc w:val="center"/>
              <w:rPr>
                <w:rFonts w:ascii="Times New Roman" w:hAnsi="Times New Roman"/>
              </w:rPr>
            </w:pPr>
            <w:r>
              <w:rPr>
                <w:rFonts w:ascii="Times New Roman" w:hAnsi="Times New Roman"/>
              </w:rPr>
              <w:t xml:space="preserve">5-летние </w:t>
            </w:r>
          </w:p>
        </w:tc>
      </w:tr>
      <w:tr>
        <w:trPr/>
        <w:tc>
          <w:tcPr>
            <w:tcW w:w="2851" w:type="dxa"/>
            <w:tcBorders/>
            <w:shd w:fill="auto" w:val="clear"/>
          </w:tcPr>
          <w:p>
            <w:pPr>
              <w:pStyle w:val="Normal"/>
              <w:spacing w:lineRule="auto" w:line="240" w:before="0" w:after="0"/>
              <w:jc w:val="center"/>
              <w:rPr>
                <w:rFonts w:ascii="Times New Roman" w:hAnsi="Times New Roman"/>
              </w:rPr>
            </w:pPr>
            <w:r>
              <w:rPr>
                <w:rFonts w:ascii="Times New Roman" w:hAnsi="Times New Roman"/>
              </w:rPr>
            </w:r>
          </w:p>
        </w:tc>
        <w:tc>
          <w:tcPr>
            <w:tcW w:w="2391" w:type="dxa"/>
            <w:tcBorders/>
            <w:shd w:fill="auto" w:val="clear"/>
          </w:tcPr>
          <w:p>
            <w:pPr>
              <w:pStyle w:val="Normal"/>
              <w:spacing w:lineRule="auto" w:line="240" w:before="0" w:after="0"/>
              <w:jc w:val="center"/>
              <w:rPr>
                <w:rFonts w:ascii="Times New Roman" w:hAnsi="Times New Roman"/>
              </w:rPr>
            </w:pPr>
            <w:r>
              <w:rPr>
                <w:rFonts w:ascii="Times New Roman" w:hAnsi="Times New Roman"/>
              </w:rPr>
              <w:t xml:space="preserve">Количество часов в неделю </w:t>
            </w:r>
          </w:p>
        </w:tc>
      </w:tr>
      <w:tr>
        <w:trPr/>
        <w:tc>
          <w:tcPr>
            <w:tcW w:w="2851" w:type="dxa"/>
            <w:tcBorders/>
            <w:shd w:fill="auto" w:val="clear"/>
          </w:tcPr>
          <w:p>
            <w:pPr>
              <w:pStyle w:val="Normal"/>
              <w:spacing w:lineRule="auto" w:line="240" w:before="0" w:after="0"/>
              <w:jc w:val="center"/>
              <w:rPr>
                <w:rFonts w:ascii="Times New Roman" w:hAnsi="Times New Roman"/>
              </w:rPr>
            </w:pPr>
            <w:r>
              <w:rPr>
                <w:rFonts w:ascii="Times New Roman" w:hAnsi="Times New Roman"/>
              </w:rPr>
              <w:t>Мир вокруг нас</w:t>
            </w:r>
          </w:p>
        </w:tc>
        <w:tc>
          <w:tcPr>
            <w:tcW w:w="2391" w:type="dxa"/>
            <w:tcBorders/>
            <w:shd w:fill="auto" w:val="clear"/>
          </w:tcPr>
          <w:p>
            <w:pPr>
              <w:pStyle w:val="Normal"/>
              <w:spacing w:lineRule="auto" w:line="240" w:before="0" w:after="0"/>
              <w:jc w:val="center"/>
              <w:rPr>
                <w:rFonts w:ascii="Times New Roman" w:hAnsi="Times New Roman"/>
              </w:rPr>
            </w:pPr>
            <w:r>
              <w:rPr>
                <w:rFonts w:ascii="Times New Roman" w:hAnsi="Times New Roman"/>
              </w:rPr>
              <w:t>1</w:t>
            </w:r>
          </w:p>
        </w:tc>
      </w:tr>
      <w:tr>
        <w:trPr/>
        <w:tc>
          <w:tcPr>
            <w:tcW w:w="2851" w:type="dxa"/>
            <w:tcBorders/>
            <w:shd w:fill="auto" w:val="clear"/>
          </w:tcPr>
          <w:p>
            <w:pPr>
              <w:pStyle w:val="Normal"/>
              <w:spacing w:lineRule="auto" w:line="240" w:before="0" w:after="0"/>
              <w:jc w:val="center"/>
              <w:rPr>
                <w:rFonts w:ascii="Times New Roman" w:hAnsi="Times New Roman"/>
              </w:rPr>
            </w:pPr>
            <w:r>
              <w:rPr>
                <w:rFonts w:ascii="Times New Roman" w:hAnsi="Times New Roman"/>
              </w:rPr>
              <w:t>Развитие речи</w:t>
            </w:r>
          </w:p>
        </w:tc>
        <w:tc>
          <w:tcPr>
            <w:tcW w:w="2391" w:type="dxa"/>
            <w:tcBorders/>
            <w:shd w:fill="auto" w:val="clear"/>
          </w:tcPr>
          <w:p>
            <w:pPr>
              <w:pStyle w:val="Normal"/>
              <w:spacing w:lineRule="auto" w:line="240" w:before="0" w:after="0"/>
              <w:jc w:val="center"/>
              <w:rPr>
                <w:rFonts w:ascii="Times New Roman" w:hAnsi="Times New Roman"/>
              </w:rPr>
            </w:pPr>
            <w:r>
              <w:rPr>
                <w:rFonts w:ascii="Times New Roman" w:hAnsi="Times New Roman"/>
              </w:rPr>
              <w:t>1</w:t>
            </w:r>
          </w:p>
        </w:tc>
      </w:tr>
      <w:tr>
        <w:trPr/>
        <w:tc>
          <w:tcPr>
            <w:tcW w:w="2851" w:type="dxa"/>
            <w:tcBorders/>
            <w:shd w:fill="auto" w:val="clear"/>
          </w:tcPr>
          <w:p>
            <w:pPr>
              <w:pStyle w:val="Normal"/>
              <w:spacing w:lineRule="auto" w:line="240" w:before="0" w:after="0"/>
              <w:jc w:val="center"/>
              <w:rPr>
                <w:rFonts w:ascii="Times New Roman" w:hAnsi="Times New Roman"/>
              </w:rPr>
            </w:pPr>
            <w:r>
              <w:rPr>
                <w:rFonts w:ascii="Times New Roman" w:hAnsi="Times New Roman"/>
              </w:rPr>
              <w:t>Математика</w:t>
            </w:r>
          </w:p>
        </w:tc>
        <w:tc>
          <w:tcPr>
            <w:tcW w:w="2391" w:type="dxa"/>
            <w:tcBorders/>
            <w:shd w:fill="auto" w:val="clear"/>
          </w:tcPr>
          <w:p>
            <w:pPr>
              <w:pStyle w:val="Normal"/>
              <w:spacing w:lineRule="auto" w:line="240" w:before="0" w:after="0"/>
              <w:jc w:val="center"/>
              <w:rPr>
                <w:rFonts w:ascii="Times New Roman" w:hAnsi="Times New Roman"/>
              </w:rPr>
            </w:pPr>
            <w:r>
              <w:rPr>
                <w:rFonts w:ascii="Times New Roman" w:hAnsi="Times New Roman"/>
              </w:rPr>
              <w:t>1</w:t>
            </w:r>
          </w:p>
        </w:tc>
      </w:tr>
      <w:tr>
        <w:trPr/>
        <w:tc>
          <w:tcPr>
            <w:tcW w:w="2851" w:type="dxa"/>
            <w:tcBorders/>
            <w:shd w:fill="auto" w:val="clear"/>
          </w:tcPr>
          <w:p>
            <w:pPr>
              <w:pStyle w:val="Normal"/>
              <w:spacing w:lineRule="auto" w:line="240" w:before="0" w:after="0"/>
              <w:jc w:val="center"/>
              <w:rPr>
                <w:rFonts w:ascii="Times New Roman" w:hAnsi="Times New Roman"/>
                <w:b/>
                <w:b/>
              </w:rPr>
            </w:pPr>
            <w:r>
              <w:rPr>
                <w:rFonts w:ascii="Times New Roman" w:hAnsi="Times New Roman"/>
                <w:b/>
              </w:rPr>
              <w:t>Итого</w:t>
            </w:r>
          </w:p>
        </w:tc>
        <w:tc>
          <w:tcPr>
            <w:tcW w:w="2391" w:type="dxa"/>
            <w:tcBorders/>
            <w:shd w:fill="auto" w:val="clear"/>
          </w:tcPr>
          <w:p>
            <w:pPr>
              <w:pStyle w:val="Normal"/>
              <w:spacing w:lineRule="auto" w:line="240" w:before="0" w:after="0"/>
              <w:jc w:val="center"/>
              <w:rPr>
                <w:rFonts w:ascii="Times New Roman" w:hAnsi="Times New Roman"/>
                <w:b/>
                <w:b/>
              </w:rPr>
            </w:pPr>
            <w:r>
              <w:rPr>
                <w:rFonts w:ascii="Times New Roman" w:hAnsi="Times New Roman"/>
                <w:b/>
              </w:rPr>
              <w:t>3</w:t>
            </w:r>
          </w:p>
        </w:tc>
      </w:tr>
    </w:tbl>
    <w:p>
      <w:pPr>
        <w:pStyle w:val="Normal"/>
        <w:suppressAutoHyphens w:val="true"/>
        <w:ind w:firstLine="720"/>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Ио директора ______________________В.В. Мильгром</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shd w:val="clear" w:color="auto" w:fill="FFFFFF"/>
        <w:ind w:right="68" w:hanging="0"/>
        <w:jc w:val="both"/>
        <w:rPr>
          <w:rFonts w:ascii="Times New Roman" w:hAnsi="Times New Roman"/>
        </w:rPr>
      </w:pPr>
      <w:r>
        <w:rPr>
          <w:rStyle w:val="Style13"/>
          <w:sz w:val="24"/>
          <w:szCs w:val="24"/>
        </w:rPr>
        <w:t>С Приложением 1 к договору №    от «   »</w:t>
        <w:tab/>
        <w:t>_______2017 года об оказании платных дополнительных образовательных услуг в 2017-2018 г.</w:t>
      </w:r>
      <w:r>
        <w:rPr>
          <w:rFonts w:ascii="Times New Roman" w:hAnsi="Times New Roman"/>
        </w:rPr>
        <w:t xml:space="preserve"> </w:t>
      </w:r>
      <w:r>
        <w:rPr>
          <w:rStyle w:val="Style13"/>
          <w:sz w:val="24"/>
          <w:szCs w:val="24"/>
        </w:rPr>
        <w:t xml:space="preserve">учебном году, </w:t>
      </w:r>
      <w:r>
        <w:rPr>
          <w:rFonts w:ascii="Times New Roman" w:hAnsi="Times New Roman"/>
          <w:bCs/>
          <w:color w:val="1F1F1F"/>
          <w:spacing w:val="-1"/>
        </w:rPr>
        <w:t xml:space="preserve">Положением о Школе раннего развития «Малышок» </w:t>
      </w:r>
      <w:r>
        <w:rPr>
          <w:rFonts w:ascii="Times New Roman" w:hAnsi="Times New Roman"/>
          <w:bCs/>
          <w:color w:val="1F1F1F"/>
          <w:spacing w:val="1"/>
        </w:rPr>
        <w:t xml:space="preserve">муниципального бюджетного  общеобразовательного </w:t>
      </w:r>
      <w:r>
        <w:rPr>
          <w:rFonts w:ascii="Times New Roman" w:hAnsi="Times New Roman"/>
          <w:color w:val="1F1F1F"/>
          <w:spacing w:val="1"/>
        </w:rPr>
        <w:t>учреждения</w:t>
      </w:r>
    </w:p>
    <w:p>
      <w:pPr>
        <w:pStyle w:val="Normal"/>
        <w:shd w:val="clear" w:color="auto" w:fill="FFFFFF"/>
        <w:ind w:right="10" w:hanging="0"/>
        <w:jc w:val="both"/>
        <w:rPr>
          <w:rStyle w:val="Style13"/>
          <w:sz w:val="24"/>
          <w:szCs w:val="24"/>
        </w:rPr>
      </w:pPr>
      <w:r>
        <w:rPr>
          <w:rFonts w:ascii="Times New Roman" w:hAnsi="Times New Roman"/>
          <w:bCs/>
          <w:color w:val="1F1F1F"/>
          <w:spacing w:val="-1"/>
        </w:rPr>
        <w:t>«Гимназия № 1»</w:t>
      </w:r>
      <w:r>
        <w:rPr>
          <w:rStyle w:val="Style13"/>
          <w:sz w:val="24"/>
          <w:szCs w:val="24"/>
        </w:rPr>
        <w:t>ознакомлен(а), обязуюсь выполнять.</w:t>
      </w:r>
    </w:p>
    <w:p>
      <w:pPr>
        <w:pStyle w:val="Normal"/>
        <w:tabs>
          <w:tab w:val="left" w:pos="3893" w:leader="underscore"/>
          <w:tab w:val="left" w:pos="4848" w:leader="underscore"/>
        </w:tabs>
        <w:ind w:left="-142" w:firstLine="426"/>
        <w:jc w:val="both"/>
        <w:rPr>
          <w:rStyle w:val="Style13"/>
          <w:sz w:val="24"/>
          <w:szCs w:val="24"/>
        </w:rPr>
      </w:pPr>
      <w:r>
        <w:rPr>
          <w:sz w:val="24"/>
          <w:szCs w:val="24"/>
        </w:rPr>
      </w:r>
    </w:p>
    <w:p>
      <w:pPr>
        <w:pStyle w:val="Normal"/>
        <w:tabs>
          <w:tab w:val="left" w:pos="3893" w:leader="underscore"/>
          <w:tab w:val="left" w:pos="4848" w:leader="underscore"/>
        </w:tabs>
        <w:ind w:left="-142" w:firstLine="426"/>
        <w:jc w:val="both"/>
        <w:rPr>
          <w:rStyle w:val="Style13"/>
          <w:sz w:val="24"/>
          <w:szCs w:val="24"/>
        </w:rPr>
      </w:pPr>
      <w:r>
        <w:rPr>
          <w:sz w:val="24"/>
          <w:szCs w:val="24"/>
        </w:rPr>
      </w:r>
    </w:p>
    <w:p>
      <w:pPr>
        <w:pStyle w:val="Normal"/>
        <w:tabs>
          <w:tab w:val="left" w:pos="3893" w:leader="underscore"/>
          <w:tab w:val="left" w:pos="4848" w:leader="underscore"/>
        </w:tabs>
        <w:ind w:left="-142" w:firstLine="426"/>
        <w:jc w:val="both"/>
        <w:rPr>
          <w:rStyle w:val="Style13"/>
          <w:sz w:val="24"/>
          <w:szCs w:val="24"/>
        </w:rPr>
      </w:pPr>
      <w:r>
        <w:rPr>
          <w:sz w:val="24"/>
          <w:szCs w:val="24"/>
        </w:rPr>
      </w:r>
    </w:p>
    <w:p>
      <w:pPr>
        <w:pStyle w:val="Normal"/>
        <w:tabs>
          <w:tab w:val="left" w:pos="3893" w:leader="underscore"/>
          <w:tab w:val="left" w:pos="4848" w:leader="underscore"/>
        </w:tabs>
        <w:ind w:left="-142" w:firstLine="426"/>
        <w:jc w:val="both"/>
        <w:rPr>
          <w:rStyle w:val="Style13"/>
          <w:sz w:val="24"/>
          <w:szCs w:val="24"/>
        </w:rPr>
      </w:pPr>
      <w:r>
        <w:rPr>
          <w:rStyle w:val="Style13"/>
          <w:sz w:val="24"/>
          <w:szCs w:val="24"/>
        </w:rPr>
        <w:t>Подпись Заказчика ____________________ ( _________________________________)</w:t>
      </w:r>
    </w:p>
    <w:p>
      <w:pPr>
        <w:pStyle w:val="Normal"/>
        <w:tabs>
          <w:tab w:val="left" w:pos="3893" w:leader="underscore"/>
          <w:tab w:val="left" w:pos="4848" w:leader="underscore"/>
        </w:tabs>
        <w:ind w:left="-142" w:firstLine="426"/>
        <w:jc w:val="both"/>
        <w:rPr>
          <w:rFonts w:ascii="Times New Roman" w:hAnsi="Times New Roman"/>
        </w:rPr>
      </w:pPr>
      <w:r>
        <w:rPr>
          <w:rStyle w:val="Style13"/>
          <w:sz w:val="24"/>
          <w:szCs w:val="24"/>
        </w:rPr>
        <w:t xml:space="preserve">                                                                                             </w:t>
      </w:r>
      <w:r>
        <w:rPr>
          <w:rStyle w:val="Style13"/>
          <w:sz w:val="24"/>
          <w:szCs w:val="24"/>
        </w:rPr>
        <w:t>фамилия, инициалы</w:t>
      </w:r>
    </w:p>
    <w:p>
      <w:pPr>
        <w:pStyle w:val="Normal"/>
        <w:jc w:val="center"/>
        <w:rPr>
          <w:rFonts w:ascii="Times New Roman" w:hAnsi="Times New Roman"/>
        </w:rPr>
      </w:pPr>
      <w:r>
        <w:rPr>
          <w:rFonts w:ascii="Times New Roman" w:hAnsi="Times New Roman"/>
        </w:rPr>
      </w:r>
    </w:p>
    <w:p>
      <w:pPr>
        <w:pStyle w:val="Normal"/>
        <w:rPr/>
      </w:pPr>
      <w:r>
        <w:rPr/>
      </w:r>
    </w:p>
    <w:sectPr>
      <w:type w:val="nextPage"/>
      <w:pgSz w:w="11906" w:h="16838"/>
      <w:pgMar w:left="1134" w:right="567" w:header="0" w:top="709"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CYR">
    <w:charset w:val="01"/>
    <w:family w:val="swiss"/>
    <w:pitch w:val="default"/>
  </w:font>
  <w:font w:name="Times New Roman">
    <w:charset w:val="01"/>
    <w:family w:val="swiss"/>
    <w:pitch w:val="default"/>
  </w:font>
  <w:font w:name="Liberation Sans">
    <w:altName w:val="Arial"/>
    <w:charset w:val="01"/>
    <w:family w:val="swiss"/>
    <w:pitch w:val="variable"/>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360" w:hanging="360"/>
      </w:pPr>
    </w:lvl>
    <w:lvl w:ilvl="1">
      <w:start w:val="3"/>
      <w:numFmt w:val="decimal"/>
      <w:lvlText w:val="%1.%2."/>
      <w:lvlJc w:val="left"/>
      <w:pPr>
        <w:ind w:left="680" w:hanging="360"/>
      </w:pPr>
    </w:lvl>
    <w:lvl w:ilvl="2">
      <w:start w:val="1"/>
      <w:numFmt w:val="decimal"/>
      <w:lvlText w:val="%1.%2.%3."/>
      <w:lvlJc w:val="left"/>
      <w:pPr>
        <w:ind w:left="1360" w:hanging="720"/>
      </w:pPr>
    </w:lvl>
    <w:lvl w:ilvl="3">
      <w:start w:val="1"/>
      <w:numFmt w:val="decimal"/>
      <w:lvlText w:val="%1.%2.%3.%4."/>
      <w:lvlJc w:val="left"/>
      <w:pPr>
        <w:ind w:left="1680" w:hanging="720"/>
      </w:pPr>
    </w:lvl>
    <w:lvl w:ilvl="4">
      <w:start w:val="1"/>
      <w:numFmt w:val="decimal"/>
      <w:lvlText w:val="%1.%2.%3.%4.%5."/>
      <w:lvlJc w:val="left"/>
      <w:pPr>
        <w:ind w:left="2360" w:hanging="1080"/>
      </w:pPr>
    </w:lvl>
    <w:lvl w:ilvl="5">
      <w:start w:val="1"/>
      <w:numFmt w:val="decimal"/>
      <w:lvlText w:val="%1.%2.%3.%4.%5.%6."/>
      <w:lvlJc w:val="left"/>
      <w:pPr>
        <w:ind w:left="2680" w:hanging="1080"/>
      </w:pPr>
    </w:lvl>
    <w:lvl w:ilvl="6">
      <w:start w:val="1"/>
      <w:numFmt w:val="decimal"/>
      <w:lvlText w:val="%1.%2.%3.%4.%5.%6.%7."/>
      <w:lvlJc w:val="left"/>
      <w:pPr>
        <w:ind w:left="3360" w:hanging="1440"/>
      </w:pPr>
    </w:lvl>
    <w:lvl w:ilvl="7">
      <w:start w:val="1"/>
      <w:numFmt w:val="decimal"/>
      <w:lvlText w:val="%1.%2.%3.%4.%5.%6.%7.%8."/>
      <w:lvlJc w:val="left"/>
      <w:pPr>
        <w:ind w:left="3680" w:hanging="1440"/>
      </w:pPr>
    </w:lvl>
    <w:lvl w:ilvl="8">
      <w:start w:val="1"/>
      <w:numFmt w:val="decimal"/>
      <w:lvlText w:val="%1.%2.%3.%4.%5.%6.%7.%8.%9."/>
      <w:lvlJc w:val="left"/>
      <w:pPr>
        <w:ind w:left="4360" w:hanging="1800"/>
      </w:pPr>
    </w:lvl>
  </w:abstractNum>
  <w:abstractNum w:abstractNumId="2">
    <w:lvl w:ilvl="0">
      <w:start w:val="4"/>
      <w:numFmt w:val="decimal"/>
      <w:lvlText w:val="%1"/>
      <w:lvlJc w:val="left"/>
      <w:pPr>
        <w:ind w:left="360" w:hanging="360"/>
      </w:pPr>
    </w:lvl>
    <w:lvl w:ilvl="1">
      <w:start w:val="4"/>
      <w:numFmt w:val="decimal"/>
      <w:lvlText w:val="%1.%2"/>
      <w:lvlJc w:val="left"/>
      <w:pPr>
        <w:ind w:left="680" w:hanging="360"/>
      </w:pPr>
    </w:lvl>
    <w:lvl w:ilvl="2">
      <w:start w:val="1"/>
      <w:numFmt w:val="decimal"/>
      <w:lvlText w:val="%1.%2.%3"/>
      <w:lvlJc w:val="left"/>
      <w:pPr>
        <w:ind w:left="1360" w:hanging="720"/>
      </w:pPr>
    </w:lvl>
    <w:lvl w:ilvl="3">
      <w:start w:val="1"/>
      <w:numFmt w:val="decimal"/>
      <w:lvlText w:val="%1.%2.%3.%4"/>
      <w:lvlJc w:val="left"/>
      <w:pPr>
        <w:ind w:left="1680" w:hanging="720"/>
      </w:pPr>
    </w:lvl>
    <w:lvl w:ilvl="4">
      <w:start w:val="1"/>
      <w:numFmt w:val="decimal"/>
      <w:lvlText w:val="%1.%2.%3.%4.%5"/>
      <w:lvlJc w:val="left"/>
      <w:pPr>
        <w:ind w:left="2360" w:hanging="1080"/>
      </w:pPr>
    </w:lvl>
    <w:lvl w:ilvl="5">
      <w:start w:val="1"/>
      <w:numFmt w:val="decimal"/>
      <w:lvlText w:val="%1.%2.%3.%4.%5.%6"/>
      <w:lvlJc w:val="left"/>
      <w:pPr>
        <w:ind w:left="2680" w:hanging="1080"/>
      </w:pPr>
    </w:lvl>
    <w:lvl w:ilvl="6">
      <w:start w:val="1"/>
      <w:numFmt w:val="decimal"/>
      <w:lvlText w:val="%1.%2.%3.%4.%5.%6.%7"/>
      <w:lvlJc w:val="left"/>
      <w:pPr>
        <w:ind w:left="3360" w:hanging="1440"/>
      </w:pPr>
    </w:lvl>
    <w:lvl w:ilvl="7">
      <w:start w:val="1"/>
      <w:numFmt w:val="decimal"/>
      <w:lvlText w:val="%1.%2.%3.%4.%5.%6.%7.%8"/>
      <w:lvlJc w:val="left"/>
      <w:pPr>
        <w:ind w:left="3680" w:hanging="1440"/>
      </w:pPr>
    </w:lvl>
    <w:lvl w:ilvl="8">
      <w:start w:val="1"/>
      <w:numFmt w:val="decimal"/>
      <w:lvlText w:val="%1.%2.%3.%4.%5.%6.%7.%8.%9"/>
      <w:lvlJc w:val="left"/>
      <w:pPr>
        <w:ind w:left="4360" w:hanging="1800"/>
      </w:pPr>
    </w:lvl>
  </w:abstractNum>
  <w:abstractNum w:abstractNumId="3">
    <w:lvl w:ilvl="0">
      <w:start w:val="4"/>
      <w:numFmt w:val="decimal"/>
      <w:lvlText w:val="%1."/>
      <w:lvlJc w:val="left"/>
      <w:pPr>
        <w:ind w:left="360" w:hanging="360"/>
      </w:pPr>
    </w:lvl>
    <w:lvl w:ilvl="1">
      <w:start w:val="5"/>
      <w:numFmt w:val="decimal"/>
      <w:lvlText w:val="%1.%2."/>
      <w:lvlJc w:val="left"/>
      <w:pPr>
        <w:ind w:left="1040" w:hanging="360"/>
      </w:pPr>
    </w:lvl>
    <w:lvl w:ilvl="2">
      <w:start w:val="1"/>
      <w:numFmt w:val="decimal"/>
      <w:lvlText w:val="%1.%2.%3."/>
      <w:lvlJc w:val="left"/>
      <w:pPr>
        <w:ind w:left="2080" w:hanging="720"/>
      </w:pPr>
    </w:lvl>
    <w:lvl w:ilvl="3">
      <w:start w:val="1"/>
      <w:numFmt w:val="decimal"/>
      <w:lvlText w:val="%1.%2.%3.%4."/>
      <w:lvlJc w:val="left"/>
      <w:pPr>
        <w:ind w:left="2760" w:hanging="720"/>
      </w:p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4">
    <w:lvl w:ilvl="0">
      <w:start w:val="1"/>
      <w:numFmt w:val="bullet"/>
      <w:lvlText w:val="-"/>
      <w:lvlJc w:val="left"/>
      <w:pPr>
        <w:ind w:left="720" w:hanging="0"/>
      </w:pPr>
      <w:rPr>
        <w:rFonts w:ascii="Times New Roman" w:hAnsi="Times New Roman" w:cs="Times New Roman" w:hint="default"/>
        <w:smallCaps w:val="false"/>
        <w:caps w:val="false"/>
        <w:dstrike w:val="false"/>
        <w:strike w:val="false"/>
        <w:sz w:val="24"/>
        <w:spacing w:val="0"/>
        <w:i w:val="false"/>
        <w:u w:val="none"/>
        <w:b w:val="false"/>
        <w:szCs w:val="18"/>
        <w:iCs w:val="false"/>
        <w:bCs w:val="false"/>
        <w:w w:val="100"/>
        <w:rFonts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5">
    <w:lvl w:ilvl="0">
      <w:start w:val="5"/>
      <w:numFmt w:val="decimal"/>
      <w:lvlText w:val="%1."/>
      <w:lvlJc w:val="left"/>
      <w:pPr>
        <w:ind w:left="360" w:hanging="360"/>
      </w:pPr>
    </w:lvl>
    <w:lvl w:ilvl="1">
      <w:start w:val="1"/>
      <w:numFmt w:val="decimal"/>
      <w:lvlText w:val="%1.%2."/>
      <w:lvlJc w:val="left"/>
      <w:pPr>
        <w:ind w:left="1400" w:hanging="360"/>
      </w:pPr>
    </w:lvl>
    <w:lvl w:ilvl="2">
      <w:start w:val="1"/>
      <w:numFmt w:val="decimal"/>
      <w:lvlText w:val="%1.%2.%3."/>
      <w:lvlJc w:val="left"/>
      <w:pPr>
        <w:ind w:left="2800" w:hanging="720"/>
      </w:pPr>
    </w:lvl>
    <w:lvl w:ilvl="3">
      <w:start w:val="1"/>
      <w:numFmt w:val="decimal"/>
      <w:lvlText w:val="%1.%2.%3.%4."/>
      <w:lvlJc w:val="left"/>
      <w:pPr>
        <w:ind w:left="3840" w:hanging="720"/>
      </w:pPr>
    </w:lvl>
    <w:lvl w:ilvl="4">
      <w:start w:val="1"/>
      <w:numFmt w:val="decimal"/>
      <w:lvlText w:val="%1.%2.%3.%4.%5."/>
      <w:lvlJc w:val="left"/>
      <w:pPr>
        <w:ind w:left="5240" w:hanging="1080"/>
      </w:pPr>
    </w:lvl>
    <w:lvl w:ilvl="5">
      <w:start w:val="1"/>
      <w:numFmt w:val="decimal"/>
      <w:lvlText w:val="%1.%2.%3.%4.%5.%6."/>
      <w:lvlJc w:val="left"/>
      <w:pPr>
        <w:ind w:left="6280" w:hanging="1080"/>
      </w:pPr>
    </w:lvl>
    <w:lvl w:ilvl="6">
      <w:start w:val="1"/>
      <w:numFmt w:val="decimal"/>
      <w:lvlText w:val="%1.%2.%3.%4.%5.%6.%7."/>
      <w:lvlJc w:val="left"/>
      <w:pPr>
        <w:ind w:left="7680" w:hanging="1440"/>
      </w:pPr>
    </w:lvl>
    <w:lvl w:ilvl="7">
      <w:start w:val="1"/>
      <w:numFmt w:val="decimal"/>
      <w:lvlText w:val="%1.%2.%3.%4.%5.%6.%7.%8."/>
      <w:lvlJc w:val="left"/>
      <w:pPr>
        <w:ind w:left="8720" w:hanging="1440"/>
      </w:pPr>
    </w:lvl>
    <w:lvl w:ilvl="8">
      <w:start w:val="1"/>
      <w:numFmt w:val="decimal"/>
      <w:lvlText w:val="%1.%2.%3.%4.%5.%6.%7.%8.%9."/>
      <w:lvlJc w:val="left"/>
      <w:pPr>
        <w:ind w:left="10120" w:hanging="180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0815"/>
    <w:pPr>
      <w:widowControl/>
      <w:bidi w:val="0"/>
      <w:spacing w:lineRule="auto" w:line="240" w:before="0" w:after="0"/>
      <w:jc w:val="left"/>
    </w:pPr>
    <w:rPr>
      <w:rFonts w:ascii="Arial CYR" w:hAnsi="Arial CYR" w:eastAsia="Times New Roman" w:cs="Times New Roman"/>
      <w:color w:val="auto"/>
      <w:kern w:val="0"/>
      <w:sz w:val="24"/>
      <w:szCs w:val="24"/>
      <w:lang w:eastAsia="ru-RU" w:val="ru-RU" w:bidi="ar-SA"/>
    </w:rPr>
  </w:style>
  <w:style w:type="paragraph" w:styleId="1">
    <w:name w:val="Heading 1"/>
    <w:basedOn w:val="Normal"/>
    <w:link w:val="10"/>
    <w:qFormat/>
    <w:rsid w:val="00f10815"/>
    <w:pPr>
      <w:outlineLvl w:val="0"/>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f10815"/>
    <w:rPr>
      <w:rFonts w:ascii="Arial CYR" w:hAnsi="Arial CYR" w:eastAsia="Times New Roman" w:cs="Times New Roman"/>
      <w:sz w:val="24"/>
      <w:szCs w:val="24"/>
      <w:lang w:eastAsia="ru-RU"/>
    </w:rPr>
  </w:style>
  <w:style w:type="character" w:styleId="2" w:customStyle="1">
    <w:name w:val="Основной текст (2)_"/>
    <w:link w:val="20"/>
    <w:qFormat/>
    <w:rsid w:val="00f10815"/>
    <w:rPr>
      <w:sz w:val="18"/>
      <w:szCs w:val="18"/>
      <w:shd w:fill="FFFFFF" w:val="clear"/>
    </w:rPr>
  </w:style>
  <w:style w:type="character" w:styleId="6" w:customStyle="1">
    <w:name w:val="Основной текст (6)_"/>
    <w:link w:val="60"/>
    <w:qFormat/>
    <w:rsid w:val="00f10815"/>
    <w:rPr>
      <w:sz w:val="18"/>
      <w:szCs w:val="18"/>
      <w:shd w:fill="FFFFFF" w:val="clear"/>
    </w:rPr>
  </w:style>
  <w:style w:type="character" w:styleId="21" w:customStyle="1">
    <w:name w:val="Основной текст (2) + Полужирный"/>
    <w:qFormat/>
    <w:rsid w:val="00f10815"/>
    <w:rPr>
      <w:rFonts w:ascii="Times New Roman" w:hAnsi="Times New Roman" w:eastAsia="Times New Roman" w:cs="Times New Roman"/>
      <w:i w:val="false"/>
      <w:iCs w:val="false"/>
      <w:caps w:val="false"/>
      <w:smallCaps w:val="false"/>
      <w:color w:val="000000"/>
      <w:spacing w:val="0"/>
      <w:w w:val="100"/>
      <w:sz w:val="18"/>
      <w:szCs w:val="18"/>
      <w:shd w:fill="FFFFFF" w:val="clear"/>
      <w:lang w:val="ru-RU" w:eastAsia="ru-RU" w:bidi="ru-RU"/>
    </w:rPr>
  </w:style>
  <w:style w:type="character" w:styleId="22" w:customStyle="1">
    <w:name w:val="Заголовок №2"/>
    <w:qFormat/>
    <w:rsid w:val="00f10815"/>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eastAsia="ru-RU" w:bidi="ru-RU"/>
    </w:rPr>
  </w:style>
  <w:style w:type="character" w:styleId="Style13" w:customStyle="1">
    <w:name w:val="Подпись к таблице"/>
    <w:qFormat/>
    <w:rsid w:val="00f10815"/>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6"/>
      <w:szCs w:val="16"/>
      <w:u w:val="none"/>
      <w:lang w:val="ru-RU" w:eastAsia="ru-RU" w:bidi="ru-RU"/>
    </w:rPr>
  </w:style>
  <w:style w:type="character" w:styleId="ListLabel1">
    <w:name w:val="ListLabel 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18"/>
      <w:u w:val="none"/>
      <w:lang w:val="ru-RU" w:eastAsia="ru-RU" w:bidi="ru-RU"/>
    </w:rPr>
  </w:style>
  <w:style w:type="paragraph" w:styleId="Style14">
    <w:name w:val="Заголовок"/>
    <w:basedOn w:val="Normal"/>
    <w:next w:val="Style15"/>
    <w:qFormat/>
    <w:pPr>
      <w:keepNext w:val="true"/>
      <w:spacing w:before="240" w:after="120"/>
    </w:pPr>
    <w:rPr>
      <w:rFonts w:ascii="Liberation Sans" w:hAnsi="Liberation Sans" w:eastAsia="Arial Unicode MS"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Calibri" w:hAnsi="Calibri" w:cs="Mangal"/>
    </w:rPr>
  </w:style>
  <w:style w:type="paragraph" w:styleId="Style17">
    <w:name w:val="Caption"/>
    <w:basedOn w:val="Normal"/>
    <w:qFormat/>
    <w:pPr>
      <w:suppressLineNumbers/>
      <w:spacing w:before="120" w:after="120"/>
    </w:pPr>
    <w:rPr>
      <w:rFonts w:ascii="Calibri" w:hAnsi="Calibri" w:cs="Mangal"/>
      <w:i/>
      <w:iCs/>
      <w:sz w:val="24"/>
      <w:szCs w:val="24"/>
    </w:rPr>
  </w:style>
  <w:style w:type="paragraph" w:styleId="Style18">
    <w:name w:val="Указатель"/>
    <w:basedOn w:val="Normal"/>
    <w:qFormat/>
    <w:pPr>
      <w:suppressLineNumbers/>
    </w:pPr>
    <w:rPr>
      <w:rFonts w:ascii="Calibri" w:hAnsi="Calibri" w:cs="Mangal"/>
    </w:rPr>
  </w:style>
  <w:style w:type="paragraph" w:styleId="23" w:customStyle="1">
    <w:name w:val="Основной текст (2)"/>
    <w:basedOn w:val="Normal"/>
    <w:link w:val="2"/>
    <w:qFormat/>
    <w:rsid w:val="00f10815"/>
    <w:pPr>
      <w:widowControl w:val="false"/>
      <w:shd w:val="clear" w:color="auto" w:fill="FFFFFF"/>
      <w:spacing w:lineRule="exact" w:line="173" w:before="0" w:after="60"/>
      <w:jc w:val="both"/>
    </w:pPr>
    <w:rPr>
      <w:rFonts w:ascii="Calibri" w:hAnsi="Calibri" w:eastAsia="Calibri" w:cs="" w:asciiTheme="minorHAnsi" w:cstheme="minorBidi" w:eastAsiaTheme="minorHAnsi" w:hAnsiTheme="minorHAnsi"/>
      <w:sz w:val="18"/>
      <w:szCs w:val="18"/>
      <w:lang w:eastAsia="en-US"/>
    </w:rPr>
  </w:style>
  <w:style w:type="paragraph" w:styleId="61" w:customStyle="1">
    <w:name w:val="Основной текст (6)"/>
    <w:basedOn w:val="Normal"/>
    <w:link w:val="6"/>
    <w:qFormat/>
    <w:rsid w:val="00f10815"/>
    <w:pPr>
      <w:widowControl w:val="false"/>
      <w:shd w:val="clear" w:color="auto" w:fill="FFFFFF"/>
      <w:spacing w:lineRule="exact" w:line="178"/>
      <w:jc w:val="both"/>
    </w:pPr>
    <w:rPr>
      <w:rFonts w:ascii="Calibri" w:hAnsi="Calibri" w:eastAsia="Calibri" w:cs="" w:asciiTheme="minorHAnsi" w:cstheme="minorBidi" w:eastAsiaTheme="minorHAnsi" w:hAnsiTheme="minorHAnsi"/>
      <w:b/>
      <w:bCs/>
      <w:sz w:val="18"/>
      <w:szCs w:val="18"/>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f1081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Application>LibreOffice/6.0.0.3$Linux_X86_64 LibreOffice_project/64a0f66915f38c6217de274f0aa8e15618924765</Application>
  <Pages>4</Pages>
  <Words>1146</Words>
  <Characters>8397</Characters>
  <CharactersWithSpaces>9560</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2016-06-07T03:45:00Z</dcterms:created>
  <dc:creator>Авшарян С.М.</dc:creator>
  <dc:description/>
  <dc:language>ru-RU</dc:language>
  <cp:lastModifiedBy/>
  <dcterms:modified xsi:type="dcterms:W3CDTF">2018-02-13T12:18:19Z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